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BF" w:rsidRPr="00B9654F" w:rsidRDefault="004C66E5" w:rsidP="00753870">
      <w:pPr>
        <w:pStyle w:val="Pressetext11pt"/>
        <w:jc w:val="left"/>
        <w:rPr>
          <w:rFonts w:ascii="Arial" w:hAnsi="Arial"/>
          <w:color w:val="000000"/>
          <w:sz w:val="36"/>
          <w:lang w:val="en-US"/>
        </w:rPr>
      </w:pPr>
      <w:r w:rsidRPr="00B9654F">
        <w:rPr>
          <w:rFonts w:ascii="Arial" w:hAnsi="Arial"/>
          <w:color w:val="000000"/>
          <w:sz w:val="36"/>
          <w:lang w:val="en-US"/>
        </w:rPr>
        <w:t>Intermat 2015</w:t>
      </w:r>
      <w:r w:rsidR="00CD5999" w:rsidRPr="00B9654F">
        <w:rPr>
          <w:rFonts w:ascii="Arial" w:hAnsi="Arial"/>
          <w:color w:val="000000"/>
          <w:sz w:val="36"/>
          <w:lang w:val="en-US"/>
        </w:rPr>
        <w:t xml:space="preserve">: Wirtgen Group </w:t>
      </w:r>
      <w:r w:rsidR="009E5CDC" w:rsidRPr="00B9654F">
        <w:rPr>
          <w:rFonts w:ascii="Arial" w:hAnsi="Arial"/>
          <w:color w:val="000000"/>
          <w:sz w:val="36"/>
          <w:lang w:val="en-US"/>
        </w:rPr>
        <w:t>– 4 plus 1</w:t>
      </w:r>
      <w:r w:rsidR="00CD5999" w:rsidRPr="00B9654F">
        <w:rPr>
          <w:rFonts w:ascii="Arial" w:hAnsi="Arial"/>
          <w:color w:val="000000"/>
          <w:sz w:val="36"/>
          <w:lang w:val="en-US"/>
        </w:rPr>
        <w:t xml:space="preserve"> </w:t>
      </w:r>
    </w:p>
    <w:p w:rsidR="000001CB" w:rsidRPr="00043E32" w:rsidRDefault="00B24183" w:rsidP="00FB0C7F">
      <w:pPr>
        <w:spacing w:after="240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043E32">
        <w:rPr>
          <w:rFonts w:ascii="Arial" w:hAnsi="Arial" w:cs="Arial"/>
          <w:b/>
          <w:bCs/>
          <w:sz w:val="22"/>
          <w:szCs w:val="22"/>
          <w:lang w:val="en-US"/>
        </w:rPr>
        <w:t xml:space="preserve">Premiere in Paris: </w:t>
      </w:r>
      <w:r w:rsidR="00043E32" w:rsidRPr="00043E32">
        <w:rPr>
          <w:rFonts w:ascii="Arial" w:hAnsi="Arial" w:cs="Arial"/>
          <w:b/>
          <w:bCs/>
          <w:sz w:val="22"/>
          <w:szCs w:val="22"/>
          <w:lang w:val="en-US"/>
        </w:rPr>
        <w:t xml:space="preserve">The </w:t>
      </w:r>
      <w:r w:rsidRPr="00043E32">
        <w:rPr>
          <w:rFonts w:ascii="Arial" w:hAnsi="Arial" w:cs="Arial"/>
          <w:b/>
          <w:bCs/>
          <w:sz w:val="22"/>
          <w:szCs w:val="22"/>
          <w:lang w:val="en-US"/>
        </w:rPr>
        <w:t xml:space="preserve">Wirtgen Group </w:t>
      </w:r>
      <w:r w:rsidR="00043E32" w:rsidRPr="00043E32">
        <w:rPr>
          <w:rFonts w:ascii="Arial" w:hAnsi="Arial" w:cs="Arial"/>
          <w:b/>
          <w:bCs/>
          <w:sz w:val="22"/>
          <w:szCs w:val="22"/>
          <w:lang w:val="en-US"/>
        </w:rPr>
        <w:t>make</w:t>
      </w:r>
      <w:r w:rsidR="00361D92">
        <w:rPr>
          <w:rFonts w:ascii="Arial" w:hAnsi="Arial" w:cs="Arial"/>
          <w:b/>
          <w:bCs/>
          <w:sz w:val="22"/>
          <w:szCs w:val="22"/>
          <w:lang w:val="en-US"/>
        </w:rPr>
        <w:t>s</w:t>
      </w:r>
      <w:r w:rsidR="00043E32" w:rsidRPr="00043E32">
        <w:rPr>
          <w:rFonts w:ascii="Arial" w:hAnsi="Arial" w:cs="Arial"/>
          <w:b/>
          <w:bCs/>
          <w:sz w:val="22"/>
          <w:szCs w:val="22"/>
          <w:lang w:val="en-US"/>
        </w:rPr>
        <w:t xml:space="preserve"> its first appearance with Benninghoven </w:t>
      </w:r>
      <w:r w:rsidR="00043E32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043E32" w:rsidRPr="00043E32">
        <w:rPr>
          <w:rFonts w:ascii="Arial" w:hAnsi="Arial" w:cs="Arial"/>
          <w:b/>
          <w:bCs/>
          <w:sz w:val="22"/>
          <w:szCs w:val="22"/>
          <w:lang w:val="en-US"/>
        </w:rPr>
        <w:t xml:space="preserve">t </w:t>
      </w:r>
      <w:r w:rsidR="000001CB" w:rsidRPr="00043E32">
        <w:rPr>
          <w:rFonts w:ascii="Arial" w:hAnsi="Arial" w:cs="Arial"/>
          <w:b/>
          <w:bCs/>
          <w:sz w:val="22"/>
          <w:szCs w:val="22"/>
          <w:lang w:val="en-US"/>
        </w:rPr>
        <w:t>Intermat</w:t>
      </w:r>
      <w:r w:rsidR="00D9408B">
        <w:rPr>
          <w:rFonts w:ascii="Arial" w:hAnsi="Arial" w:cs="Arial"/>
          <w:b/>
          <w:bCs/>
          <w:sz w:val="22"/>
          <w:szCs w:val="22"/>
          <w:lang w:val="en-US"/>
        </w:rPr>
        <w:t>, presenting the newly expanded team in its entirety</w:t>
      </w:r>
      <w:r w:rsidR="00FB0C7F" w:rsidRPr="00043E32">
        <w:rPr>
          <w:rFonts w:ascii="Arial" w:hAnsi="Arial" w:cs="Arial"/>
          <w:b/>
          <w:bCs/>
          <w:sz w:val="22"/>
          <w:szCs w:val="22"/>
          <w:lang w:val="en-US"/>
        </w:rPr>
        <w:t xml:space="preserve">. </w:t>
      </w:r>
    </w:p>
    <w:p w:rsidR="009D48C8" w:rsidRPr="00D9408B" w:rsidRDefault="00D9408B" w:rsidP="00B961A4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D9408B">
        <w:rPr>
          <w:rFonts w:ascii="Arial" w:hAnsi="Arial" w:cs="Arial"/>
          <w:bCs/>
          <w:sz w:val="22"/>
          <w:szCs w:val="22"/>
          <w:lang w:val="en-US"/>
        </w:rPr>
        <w:t xml:space="preserve">Having welcomed a new company into the family fold, the </w:t>
      </w:r>
      <w:r w:rsidR="009D48C8" w:rsidRPr="00D9408B">
        <w:rPr>
          <w:rFonts w:ascii="Arial" w:hAnsi="Arial" w:cs="Arial"/>
          <w:bCs/>
          <w:sz w:val="22"/>
          <w:szCs w:val="22"/>
          <w:lang w:val="en-US"/>
        </w:rPr>
        <w:t xml:space="preserve">Wirtgen Group </w:t>
      </w:r>
      <w:r w:rsidRPr="00D9408B">
        <w:rPr>
          <w:rFonts w:ascii="Arial" w:hAnsi="Arial" w:cs="Arial"/>
          <w:bCs/>
          <w:sz w:val="22"/>
          <w:szCs w:val="22"/>
          <w:lang w:val="en-US"/>
        </w:rPr>
        <w:t xml:space="preserve">now comprises five cutting-edge product brands, offering one-stop </w:t>
      </w:r>
      <w:r w:rsidR="00E32D6A">
        <w:rPr>
          <w:rFonts w:ascii="Arial" w:hAnsi="Arial" w:cs="Arial"/>
          <w:bCs/>
          <w:sz w:val="22"/>
          <w:szCs w:val="22"/>
          <w:lang w:val="en-US"/>
        </w:rPr>
        <w:t>integrated</w:t>
      </w:r>
      <w:r w:rsidRPr="00D9408B">
        <w:rPr>
          <w:rFonts w:ascii="Arial" w:hAnsi="Arial" w:cs="Arial"/>
          <w:bCs/>
          <w:sz w:val="22"/>
          <w:szCs w:val="22"/>
          <w:lang w:val="en-US"/>
        </w:rPr>
        <w:t xml:space="preserve"> solutions that encompass all process steps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from rock </w:t>
      </w:r>
      <w:r w:rsidR="002E746D">
        <w:rPr>
          <w:rFonts w:ascii="Arial" w:hAnsi="Arial" w:cs="Arial"/>
          <w:bCs/>
          <w:sz w:val="22"/>
          <w:szCs w:val="22"/>
          <w:lang w:val="en-US"/>
        </w:rPr>
        <w:t>processing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and asphalt mixing to the paving, compaction and rehabilitation of all kinds of roadways</w:t>
      </w:r>
      <w:r w:rsidR="009D48C8" w:rsidRPr="00D9408B">
        <w:rPr>
          <w:rFonts w:ascii="Arial" w:hAnsi="Arial" w:cs="Arial"/>
          <w:bCs/>
          <w:sz w:val="22"/>
          <w:szCs w:val="22"/>
          <w:lang w:val="en-US"/>
        </w:rPr>
        <w:t>.</w:t>
      </w:r>
    </w:p>
    <w:p w:rsidR="00B56FD3" w:rsidRPr="00051A8D" w:rsidRDefault="00D9408B" w:rsidP="00B961A4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051A8D">
        <w:rPr>
          <w:rFonts w:ascii="Arial" w:hAnsi="Arial" w:cs="Arial"/>
          <w:bCs/>
          <w:sz w:val="22"/>
          <w:szCs w:val="22"/>
          <w:lang w:val="en-US"/>
        </w:rPr>
        <w:t xml:space="preserve">Visitors to </w:t>
      </w:r>
      <w:r w:rsidR="001D2F7E" w:rsidRPr="00051A8D">
        <w:rPr>
          <w:rFonts w:ascii="Arial" w:hAnsi="Arial" w:cs="Arial"/>
          <w:bCs/>
          <w:sz w:val="22"/>
          <w:szCs w:val="22"/>
          <w:lang w:val="en-US"/>
        </w:rPr>
        <w:t xml:space="preserve">Intermat </w:t>
      </w:r>
      <w:r w:rsidRPr="00051A8D">
        <w:rPr>
          <w:rFonts w:ascii="Arial" w:hAnsi="Arial" w:cs="Arial"/>
          <w:bCs/>
          <w:sz w:val="22"/>
          <w:szCs w:val="22"/>
          <w:lang w:val="en-US"/>
        </w:rPr>
        <w:t xml:space="preserve">can look forward to tailored solutions from the </w:t>
      </w:r>
      <w:r w:rsidR="00B56FD3" w:rsidRPr="00051A8D">
        <w:rPr>
          <w:rFonts w:ascii="Arial" w:hAnsi="Arial" w:cs="Arial"/>
          <w:bCs/>
          <w:sz w:val="22"/>
          <w:szCs w:val="22"/>
          <w:lang w:val="en-US"/>
        </w:rPr>
        <w:t xml:space="preserve">Road </w:t>
      </w:r>
      <w:r w:rsidRPr="00051A8D">
        <w:rPr>
          <w:rFonts w:ascii="Arial" w:hAnsi="Arial" w:cs="Arial"/>
          <w:bCs/>
          <w:sz w:val="22"/>
          <w:szCs w:val="22"/>
          <w:lang w:val="en-US"/>
        </w:rPr>
        <w:t>a</w:t>
      </w:r>
      <w:r w:rsidR="00B56FD3" w:rsidRPr="00051A8D">
        <w:rPr>
          <w:rFonts w:ascii="Arial" w:hAnsi="Arial" w:cs="Arial"/>
          <w:bCs/>
          <w:sz w:val="22"/>
          <w:szCs w:val="22"/>
          <w:lang w:val="en-US"/>
        </w:rPr>
        <w:t>nd Mineral Technologies</w:t>
      </w:r>
      <w:r w:rsidRPr="00051A8D">
        <w:rPr>
          <w:rFonts w:ascii="Arial" w:hAnsi="Arial" w:cs="Arial"/>
          <w:bCs/>
          <w:sz w:val="22"/>
          <w:szCs w:val="22"/>
          <w:lang w:val="en-US"/>
        </w:rPr>
        <w:t xml:space="preserve"> business sectors</w:t>
      </w:r>
      <w:r w:rsidR="00B56FD3" w:rsidRPr="00051A8D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r w:rsidRPr="00051A8D">
        <w:rPr>
          <w:rFonts w:ascii="Arial" w:hAnsi="Arial" w:cs="Arial"/>
          <w:bCs/>
          <w:sz w:val="22"/>
          <w:szCs w:val="22"/>
          <w:lang w:val="en-US"/>
        </w:rPr>
        <w:t xml:space="preserve">including world premieres from </w:t>
      </w:r>
      <w:r w:rsidR="00B56FD3" w:rsidRPr="00051A8D">
        <w:rPr>
          <w:rFonts w:ascii="Arial" w:hAnsi="Arial" w:cs="Arial"/>
          <w:bCs/>
          <w:sz w:val="22"/>
          <w:szCs w:val="22"/>
          <w:lang w:val="en-US"/>
        </w:rPr>
        <w:t>Wirtgen, Vögele</w:t>
      </w:r>
      <w:r w:rsidR="009D48C8" w:rsidRPr="00051A8D">
        <w:rPr>
          <w:rFonts w:ascii="Arial" w:hAnsi="Arial" w:cs="Arial"/>
          <w:bCs/>
          <w:sz w:val="22"/>
          <w:szCs w:val="22"/>
          <w:lang w:val="en-US"/>
        </w:rPr>
        <w:t>,</w:t>
      </w:r>
      <w:r w:rsidR="00B56FD3" w:rsidRPr="00051A8D">
        <w:rPr>
          <w:rFonts w:ascii="Arial" w:hAnsi="Arial" w:cs="Arial"/>
          <w:bCs/>
          <w:sz w:val="22"/>
          <w:szCs w:val="22"/>
          <w:lang w:val="en-US"/>
        </w:rPr>
        <w:t xml:space="preserve"> Hamm</w:t>
      </w:r>
      <w:r w:rsidR="009D48C8" w:rsidRPr="00051A8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051A8D">
        <w:rPr>
          <w:rFonts w:ascii="Arial" w:hAnsi="Arial" w:cs="Arial"/>
          <w:bCs/>
          <w:sz w:val="22"/>
          <w:szCs w:val="22"/>
          <w:lang w:val="en-US"/>
        </w:rPr>
        <w:t xml:space="preserve">and </w:t>
      </w:r>
      <w:r w:rsidR="009D48C8" w:rsidRPr="00051A8D">
        <w:rPr>
          <w:rFonts w:ascii="Arial" w:hAnsi="Arial" w:cs="Arial"/>
          <w:bCs/>
          <w:sz w:val="22"/>
          <w:szCs w:val="22"/>
          <w:lang w:val="en-US"/>
        </w:rPr>
        <w:t>Benninghoven,</w:t>
      </w:r>
      <w:r w:rsidR="00B56FD3" w:rsidRPr="00051A8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051A8D" w:rsidRPr="00051A8D">
        <w:rPr>
          <w:rFonts w:ascii="Arial" w:hAnsi="Arial" w:cs="Arial"/>
          <w:bCs/>
          <w:sz w:val="22"/>
          <w:szCs w:val="22"/>
          <w:lang w:val="en-US"/>
        </w:rPr>
        <w:t xml:space="preserve">the latest generation of </w:t>
      </w:r>
      <w:r w:rsidR="00051A8D">
        <w:rPr>
          <w:rFonts w:ascii="Arial" w:hAnsi="Arial" w:cs="Arial"/>
          <w:bCs/>
          <w:sz w:val="22"/>
          <w:szCs w:val="22"/>
          <w:lang w:val="en-US"/>
        </w:rPr>
        <w:t xml:space="preserve">track-mounted </w:t>
      </w:r>
      <w:r w:rsidR="00051A8D" w:rsidRPr="002E746D">
        <w:rPr>
          <w:rFonts w:ascii="Arial" w:hAnsi="Arial" w:cs="Arial"/>
          <w:bCs/>
          <w:sz w:val="22"/>
          <w:szCs w:val="22"/>
          <w:lang w:val="en-US"/>
        </w:rPr>
        <w:t xml:space="preserve">jaw and </w:t>
      </w:r>
      <w:r w:rsidR="00327EB6" w:rsidRPr="002E746D">
        <w:rPr>
          <w:rFonts w:ascii="Arial" w:hAnsi="Arial" w:cs="Arial"/>
          <w:bCs/>
          <w:sz w:val="22"/>
          <w:szCs w:val="22"/>
          <w:lang w:val="en-US"/>
        </w:rPr>
        <w:t>cone</w:t>
      </w:r>
      <w:r w:rsidR="00051A8D" w:rsidRPr="002E746D">
        <w:rPr>
          <w:rFonts w:ascii="Arial" w:hAnsi="Arial" w:cs="Arial"/>
          <w:bCs/>
          <w:sz w:val="22"/>
          <w:szCs w:val="22"/>
          <w:lang w:val="en-US"/>
        </w:rPr>
        <w:t xml:space="preserve"> crushers</w:t>
      </w:r>
      <w:r w:rsidR="00051A8D">
        <w:rPr>
          <w:rFonts w:ascii="Arial" w:hAnsi="Arial" w:cs="Arial"/>
          <w:bCs/>
          <w:sz w:val="22"/>
          <w:szCs w:val="22"/>
          <w:lang w:val="en-US"/>
        </w:rPr>
        <w:t xml:space="preserve"> from </w:t>
      </w:r>
      <w:r w:rsidR="009D48C8" w:rsidRPr="00051A8D">
        <w:rPr>
          <w:rFonts w:ascii="Arial" w:hAnsi="Arial" w:cs="Arial"/>
          <w:bCs/>
          <w:sz w:val="22"/>
          <w:szCs w:val="22"/>
          <w:lang w:val="en-US"/>
        </w:rPr>
        <w:t xml:space="preserve">Kleemann </w:t>
      </w:r>
      <w:r w:rsidR="00051A8D">
        <w:rPr>
          <w:rFonts w:ascii="Arial" w:hAnsi="Arial" w:cs="Arial"/>
          <w:bCs/>
          <w:sz w:val="22"/>
          <w:szCs w:val="22"/>
          <w:lang w:val="en-US"/>
        </w:rPr>
        <w:t>and a select</w:t>
      </w:r>
      <w:r w:rsidR="006E39F9">
        <w:rPr>
          <w:rFonts w:ascii="Arial" w:hAnsi="Arial" w:cs="Arial"/>
          <w:bCs/>
          <w:sz w:val="22"/>
          <w:szCs w:val="22"/>
          <w:lang w:val="en-US"/>
        </w:rPr>
        <w:t>ion</w:t>
      </w:r>
      <w:r w:rsidR="00051A8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6E39F9">
        <w:rPr>
          <w:rFonts w:ascii="Arial" w:hAnsi="Arial" w:cs="Arial"/>
          <w:bCs/>
          <w:sz w:val="22"/>
          <w:szCs w:val="22"/>
          <w:lang w:val="en-US"/>
        </w:rPr>
        <w:t>from</w:t>
      </w:r>
      <w:r w:rsidR="00051A8D">
        <w:rPr>
          <w:rFonts w:ascii="Arial" w:hAnsi="Arial" w:cs="Arial"/>
          <w:bCs/>
          <w:sz w:val="22"/>
          <w:szCs w:val="22"/>
          <w:lang w:val="en-US"/>
        </w:rPr>
        <w:t xml:space="preserve"> the Group's extensive service range</w:t>
      </w:r>
      <w:r w:rsidR="00B56FD3" w:rsidRPr="00051A8D">
        <w:rPr>
          <w:rFonts w:ascii="Arial" w:hAnsi="Arial" w:cs="Arial"/>
          <w:bCs/>
          <w:sz w:val="22"/>
          <w:szCs w:val="22"/>
          <w:lang w:val="en-US"/>
        </w:rPr>
        <w:t>.</w:t>
      </w:r>
    </w:p>
    <w:p w:rsidR="00EB3D6A" w:rsidRPr="006E39F9" w:rsidRDefault="00EB3D6A" w:rsidP="00FB0C7F">
      <w:pPr>
        <w:spacing w:after="240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6E39F9">
        <w:rPr>
          <w:rFonts w:ascii="Arial" w:hAnsi="Arial" w:cs="Arial"/>
          <w:b/>
          <w:bCs/>
          <w:sz w:val="22"/>
          <w:szCs w:val="22"/>
          <w:lang w:val="en-US"/>
        </w:rPr>
        <w:t>Benninghoven</w:t>
      </w:r>
      <w:r w:rsidR="0053545C" w:rsidRPr="006E39F9">
        <w:rPr>
          <w:rFonts w:ascii="Arial" w:hAnsi="Arial" w:cs="Arial"/>
          <w:b/>
          <w:bCs/>
          <w:sz w:val="22"/>
          <w:szCs w:val="22"/>
          <w:lang w:val="en-US"/>
        </w:rPr>
        <w:t>'s integration</w:t>
      </w:r>
      <w:r w:rsidR="00207000" w:rsidRPr="006E39F9">
        <w:rPr>
          <w:rFonts w:ascii="Arial" w:hAnsi="Arial" w:cs="Arial"/>
          <w:b/>
          <w:bCs/>
          <w:sz w:val="22"/>
          <w:szCs w:val="22"/>
          <w:lang w:val="en-US"/>
        </w:rPr>
        <w:t xml:space="preserve">: </w:t>
      </w:r>
      <w:r w:rsidR="0053545C" w:rsidRPr="006E39F9">
        <w:rPr>
          <w:rFonts w:ascii="Arial" w:hAnsi="Arial" w:cs="Arial"/>
          <w:b/>
          <w:bCs/>
          <w:sz w:val="22"/>
          <w:szCs w:val="22"/>
          <w:lang w:val="en-US"/>
        </w:rPr>
        <w:t xml:space="preserve">Synergies </w:t>
      </w:r>
      <w:r w:rsidR="006E39F9" w:rsidRPr="006E39F9">
        <w:rPr>
          <w:rFonts w:ascii="Arial" w:hAnsi="Arial" w:cs="Arial"/>
          <w:b/>
          <w:bCs/>
          <w:sz w:val="22"/>
          <w:szCs w:val="22"/>
          <w:lang w:val="en-US"/>
        </w:rPr>
        <w:t xml:space="preserve">yield </w:t>
      </w:r>
      <w:r w:rsidR="0053545C" w:rsidRPr="006E39F9">
        <w:rPr>
          <w:rFonts w:ascii="Arial" w:hAnsi="Arial" w:cs="Arial"/>
          <w:b/>
          <w:bCs/>
          <w:sz w:val="22"/>
          <w:szCs w:val="22"/>
          <w:lang w:val="en-US"/>
        </w:rPr>
        <w:t>new solutions</w:t>
      </w:r>
    </w:p>
    <w:p w:rsidR="000F62C5" w:rsidRPr="00417153" w:rsidRDefault="001D2F7E" w:rsidP="00B961A4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53545C">
        <w:rPr>
          <w:rFonts w:ascii="Arial" w:hAnsi="Arial" w:cs="Arial"/>
          <w:bCs/>
          <w:sz w:val="22"/>
          <w:szCs w:val="22"/>
          <w:lang w:val="en-US"/>
        </w:rPr>
        <w:t xml:space="preserve">Benninghoven </w:t>
      </w:r>
      <w:r w:rsidR="0053545C" w:rsidRPr="0053545C">
        <w:rPr>
          <w:rFonts w:ascii="Arial" w:hAnsi="Arial" w:cs="Arial"/>
          <w:bCs/>
          <w:sz w:val="22"/>
          <w:szCs w:val="22"/>
          <w:lang w:val="en-US"/>
        </w:rPr>
        <w:t xml:space="preserve">has </w:t>
      </w:r>
      <w:r w:rsidR="00BA4AE7">
        <w:rPr>
          <w:rFonts w:ascii="Arial" w:hAnsi="Arial" w:cs="Arial"/>
          <w:bCs/>
          <w:sz w:val="22"/>
          <w:szCs w:val="22"/>
          <w:lang w:val="en-US"/>
        </w:rPr>
        <w:t xml:space="preserve">been incorporated into </w:t>
      </w:r>
      <w:r w:rsidR="0053545C" w:rsidRPr="0053545C">
        <w:rPr>
          <w:rFonts w:ascii="Arial" w:hAnsi="Arial" w:cs="Arial"/>
          <w:bCs/>
          <w:sz w:val="22"/>
          <w:szCs w:val="22"/>
          <w:lang w:val="en-US"/>
        </w:rPr>
        <w:t xml:space="preserve">the </w:t>
      </w:r>
      <w:r w:rsidR="0031211D" w:rsidRPr="0053545C">
        <w:rPr>
          <w:rFonts w:ascii="Arial" w:hAnsi="Arial" w:cs="Arial"/>
          <w:bCs/>
          <w:sz w:val="22"/>
          <w:szCs w:val="22"/>
          <w:lang w:val="en-US"/>
        </w:rPr>
        <w:t>Wirtgen Group</w:t>
      </w:r>
      <w:r w:rsidR="0053545C" w:rsidRPr="0053545C">
        <w:rPr>
          <w:rFonts w:ascii="Arial" w:hAnsi="Arial" w:cs="Arial"/>
          <w:bCs/>
          <w:sz w:val="22"/>
          <w:szCs w:val="22"/>
          <w:lang w:val="en-US"/>
        </w:rPr>
        <w:t xml:space="preserve">'s </w:t>
      </w:r>
      <w:r w:rsidR="0031211D" w:rsidRPr="0053545C">
        <w:rPr>
          <w:rFonts w:ascii="Arial" w:hAnsi="Arial" w:cs="Arial"/>
          <w:bCs/>
          <w:sz w:val="22"/>
          <w:szCs w:val="22"/>
          <w:lang w:val="en-US"/>
        </w:rPr>
        <w:t xml:space="preserve">Mineral Technologies </w:t>
      </w:r>
      <w:r w:rsidR="0053545C" w:rsidRPr="0053545C">
        <w:rPr>
          <w:rFonts w:ascii="Arial" w:hAnsi="Arial" w:cs="Arial"/>
          <w:bCs/>
          <w:sz w:val="22"/>
          <w:szCs w:val="22"/>
          <w:lang w:val="en-US"/>
        </w:rPr>
        <w:t xml:space="preserve">business sector, a division which has hitherto included </w:t>
      </w:r>
      <w:r w:rsidR="00180BB5" w:rsidRPr="0053545C">
        <w:rPr>
          <w:rFonts w:ascii="Arial" w:hAnsi="Arial" w:cs="Arial"/>
          <w:bCs/>
          <w:sz w:val="22"/>
          <w:szCs w:val="22"/>
          <w:lang w:val="en-US"/>
        </w:rPr>
        <w:t>Wirtgen</w:t>
      </w:r>
      <w:r w:rsidR="0053545C" w:rsidRPr="0053545C">
        <w:rPr>
          <w:rFonts w:ascii="Arial" w:hAnsi="Arial" w:cs="Arial"/>
          <w:bCs/>
          <w:sz w:val="22"/>
          <w:szCs w:val="22"/>
          <w:lang w:val="en-US"/>
        </w:rPr>
        <w:t>'s</w:t>
      </w:r>
      <w:r w:rsidR="00180BB5" w:rsidRPr="0053545C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53545C" w:rsidRPr="0053545C">
        <w:rPr>
          <w:rFonts w:ascii="Arial" w:hAnsi="Arial" w:cs="Arial"/>
          <w:bCs/>
          <w:sz w:val="22"/>
          <w:szCs w:val="22"/>
          <w:lang w:val="en-US"/>
        </w:rPr>
        <w:t>s</w:t>
      </w:r>
      <w:r w:rsidR="0031211D" w:rsidRPr="0053545C">
        <w:rPr>
          <w:rFonts w:ascii="Arial" w:hAnsi="Arial" w:cs="Arial"/>
          <w:bCs/>
          <w:sz w:val="22"/>
          <w:szCs w:val="22"/>
          <w:lang w:val="en-US"/>
        </w:rPr>
        <w:t xml:space="preserve">urface </w:t>
      </w:r>
      <w:r w:rsidR="0053545C" w:rsidRPr="0053545C">
        <w:rPr>
          <w:rFonts w:ascii="Arial" w:hAnsi="Arial" w:cs="Arial"/>
          <w:bCs/>
          <w:sz w:val="22"/>
          <w:szCs w:val="22"/>
          <w:lang w:val="en-US"/>
        </w:rPr>
        <w:t>m</w:t>
      </w:r>
      <w:r w:rsidR="0031211D" w:rsidRPr="0053545C">
        <w:rPr>
          <w:rFonts w:ascii="Arial" w:hAnsi="Arial" w:cs="Arial"/>
          <w:bCs/>
          <w:sz w:val="22"/>
          <w:szCs w:val="22"/>
          <w:lang w:val="en-US"/>
        </w:rPr>
        <w:t>ining</w:t>
      </w:r>
      <w:r w:rsidR="00F56E95" w:rsidRPr="0053545C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53545C" w:rsidRPr="0053545C">
        <w:rPr>
          <w:rFonts w:ascii="Arial" w:hAnsi="Arial" w:cs="Arial"/>
          <w:bCs/>
          <w:sz w:val="22"/>
          <w:szCs w:val="22"/>
          <w:lang w:val="en-US"/>
        </w:rPr>
        <w:t xml:space="preserve">technology and </w:t>
      </w:r>
      <w:r w:rsidR="0031211D" w:rsidRPr="0053545C">
        <w:rPr>
          <w:rFonts w:ascii="Arial" w:hAnsi="Arial" w:cs="Arial"/>
          <w:bCs/>
          <w:sz w:val="22"/>
          <w:szCs w:val="22"/>
          <w:lang w:val="en-US"/>
        </w:rPr>
        <w:t>Kleemann</w:t>
      </w:r>
      <w:r w:rsidR="0053545C" w:rsidRPr="0053545C">
        <w:rPr>
          <w:rFonts w:ascii="Arial" w:hAnsi="Arial" w:cs="Arial"/>
          <w:bCs/>
          <w:sz w:val="22"/>
          <w:szCs w:val="22"/>
          <w:lang w:val="en-US"/>
        </w:rPr>
        <w:t>'s technologies for processing natural rock and recycled materials</w:t>
      </w:r>
      <w:r w:rsidR="0031211D" w:rsidRPr="0053545C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="0053545C" w:rsidRPr="00BA4AE7">
        <w:rPr>
          <w:rFonts w:ascii="Arial" w:hAnsi="Arial" w:cs="Arial"/>
          <w:bCs/>
          <w:sz w:val="22"/>
          <w:szCs w:val="22"/>
          <w:lang w:val="en-US"/>
        </w:rPr>
        <w:t>"</w:t>
      </w:r>
      <w:r w:rsidR="00BA4AE7">
        <w:rPr>
          <w:rFonts w:ascii="Arial" w:hAnsi="Arial" w:cs="Arial"/>
          <w:bCs/>
          <w:sz w:val="22"/>
          <w:szCs w:val="22"/>
          <w:lang w:val="en-US"/>
        </w:rPr>
        <w:t xml:space="preserve">The degree of specialization at </w:t>
      </w:r>
      <w:r w:rsidR="0053545C" w:rsidRPr="00BA4AE7">
        <w:rPr>
          <w:rFonts w:ascii="Arial" w:hAnsi="Arial" w:cs="Arial"/>
          <w:bCs/>
          <w:sz w:val="22"/>
          <w:szCs w:val="22"/>
          <w:lang w:val="en-US"/>
        </w:rPr>
        <w:t xml:space="preserve">Benninghoven </w:t>
      </w:r>
      <w:r w:rsidR="00BA4AE7">
        <w:rPr>
          <w:rFonts w:ascii="Arial" w:hAnsi="Arial" w:cs="Arial"/>
          <w:bCs/>
          <w:sz w:val="22"/>
          <w:szCs w:val="22"/>
          <w:lang w:val="en-US"/>
        </w:rPr>
        <w:t xml:space="preserve">is </w:t>
      </w:r>
      <w:r w:rsidR="00BA4AE7" w:rsidRPr="00BA4AE7">
        <w:rPr>
          <w:rFonts w:ascii="Arial" w:hAnsi="Arial" w:cs="Arial"/>
          <w:bCs/>
          <w:sz w:val="22"/>
          <w:szCs w:val="22"/>
          <w:lang w:val="en-US"/>
        </w:rPr>
        <w:t xml:space="preserve">particularly </w:t>
      </w:r>
      <w:r w:rsidR="00BA4AE7">
        <w:rPr>
          <w:rFonts w:ascii="Arial" w:hAnsi="Arial" w:cs="Arial"/>
          <w:bCs/>
          <w:sz w:val="22"/>
          <w:szCs w:val="22"/>
          <w:lang w:val="en-US"/>
        </w:rPr>
        <w:t>high</w:t>
      </w:r>
      <w:r w:rsidR="00E72DF9" w:rsidRPr="00BA4AE7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="00BA4AE7" w:rsidRPr="00BA4AE7">
        <w:rPr>
          <w:rFonts w:ascii="Arial" w:hAnsi="Arial" w:cs="Arial"/>
          <w:bCs/>
          <w:sz w:val="22"/>
          <w:szCs w:val="22"/>
          <w:lang w:val="en-US"/>
        </w:rPr>
        <w:t xml:space="preserve">We are hence making use of the know-how and experience </w:t>
      </w:r>
      <w:r w:rsidR="00BA4AE7">
        <w:rPr>
          <w:rFonts w:ascii="Arial" w:hAnsi="Arial" w:cs="Arial"/>
          <w:bCs/>
          <w:sz w:val="22"/>
          <w:szCs w:val="22"/>
          <w:lang w:val="en-US"/>
        </w:rPr>
        <w:t xml:space="preserve">of the team from </w:t>
      </w:r>
      <w:r w:rsidR="009A53A4" w:rsidRPr="00BA4AE7">
        <w:rPr>
          <w:rFonts w:ascii="Arial" w:hAnsi="Arial" w:cs="Arial"/>
          <w:bCs/>
          <w:sz w:val="22"/>
          <w:szCs w:val="22"/>
          <w:lang w:val="en-US"/>
        </w:rPr>
        <w:t xml:space="preserve">Benninghoven France. </w:t>
      </w:r>
      <w:r w:rsidR="00BA4AE7" w:rsidRPr="00417153">
        <w:rPr>
          <w:rFonts w:ascii="Arial" w:hAnsi="Arial" w:cs="Arial"/>
          <w:bCs/>
          <w:sz w:val="22"/>
          <w:szCs w:val="22"/>
          <w:lang w:val="en-US"/>
        </w:rPr>
        <w:t xml:space="preserve">They know the market </w:t>
      </w:r>
      <w:r w:rsidR="00417153" w:rsidRPr="00417153">
        <w:rPr>
          <w:rFonts w:ascii="Arial" w:hAnsi="Arial" w:cs="Arial"/>
          <w:bCs/>
          <w:sz w:val="22"/>
          <w:szCs w:val="22"/>
          <w:lang w:val="en-US"/>
        </w:rPr>
        <w:t xml:space="preserve">inside out and are now a part of the strong </w:t>
      </w:r>
      <w:r w:rsidR="003B6D22" w:rsidRPr="00417153">
        <w:rPr>
          <w:rFonts w:ascii="Arial" w:hAnsi="Arial" w:cs="Arial"/>
          <w:bCs/>
          <w:sz w:val="22"/>
          <w:szCs w:val="22"/>
          <w:lang w:val="en-US"/>
        </w:rPr>
        <w:t xml:space="preserve">Wirtgen France </w:t>
      </w:r>
      <w:r w:rsidR="00417153" w:rsidRPr="00417153">
        <w:rPr>
          <w:rFonts w:ascii="Arial" w:hAnsi="Arial" w:cs="Arial"/>
          <w:bCs/>
          <w:sz w:val="22"/>
          <w:szCs w:val="22"/>
          <w:lang w:val="en-US"/>
        </w:rPr>
        <w:t>t</w:t>
      </w:r>
      <w:r w:rsidR="003B6D22" w:rsidRPr="00417153">
        <w:rPr>
          <w:rFonts w:ascii="Arial" w:hAnsi="Arial" w:cs="Arial"/>
          <w:bCs/>
          <w:sz w:val="22"/>
          <w:szCs w:val="22"/>
          <w:lang w:val="en-US"/>
        </w:rPr>
        <w:t>eam</w:t>
      </w:r>
      <w:r w:rsidR="00417153">
        <w:rPr>
          <w:rFonts w:ascii="Arial" w:hAnsi="Arial" w:cs="Arial"/>
          <w:bCs/>
          <w:sz w:val="22"/>
          <w:szCs w:val="22"/>
          <w:lang w:val="en-US"/>
        </w:rPr>
        <w:t xml:space="preserve">," says </w:t>
      </w:r>
      <w:r w:rsidRPr="00417153">
        <w:rPr>
          <w:rFonts w:ascii="Arial" w:hAnsi="Arial" w:cs="Arial"/>
          <w:bCs/>
          <w:sz w:val="22"/>
          <w:szCs w:val="22"/>
          <w:lang w:val="en-US"/>
        </w:rPr>
        <w:t xml:space="preserve">Benoît Etienne, </w:t>
      </w:r>
      <w:r w:rsidR="00417153">
        <w:rPr>
          <w:rFonts w:ascii="Arial" w:hAnsi="Arial" w:cs="Arial"/>
          <w:bCs/>
          <w:sz w:val="22"/>
          <w:szCs w:val="22"/>
          <w:lang w:val="en-US"/>
        </w:rPr>
        <w:t xml:space="preserve">Managing Director of </w:t>
      </w:r>
      <w:r w:rsidRPr="00417153">
        <w:rPr>
          <w:rFonts w:ascii="Arial" w:hAnsi="Arial" w:cs="Arial"/>
          <w:bCs/>
          <w:sz w:val="22"/>
          <w:szCs w:val="22"/>
          <w:lang w:val="en-US"/>
        </w:rPr>
        <w:t>Wirtgen France S.A.S.</w:t>
      </w:r>
      <w:r w:rsidR="00F56E95" w:rsidRPr="00417153">
        <w:rPr>
          <w:rFonts w:ascii="Arial" w:hAnsi="Arial" w:cs="Arial"/>
          <w:bCs/>
          <w:sz w:val="22"/>
          <w:szCs w:val="22"/>
          <w:lang w:val="en-US"/>
        </w:rPr>
        <w:t>,</w:t>
      </w:r>
      <w:r w:rsidRPr="0041715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417153">
        <w:rPr>
          <w:rFonts w:ascii="Arial" w:hAnsi="Arial" w:cs="Arial"/>
          <w:bCs/>
          <w:sz w:val="22"/>
          <w:szCs w:val="22"/>
          <w:lang w:val="en-US"/>
        </w:rPr>
        <w:t>describing the successful integration of the experts from the asphalt mixing plant manufacturing company</w:t>
      </w:r>
      <w:r w:rsidRPr="00417153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="00417153" w:rsidRPr="00417153">
        <w:rPr>
          <w:rFonts w:ascii="Arial" w:hAnsi="Arial" w:cs="Arial"/>
          <w:bCs/>
          <w:sz w:val="22"/>
          <w:szCs w:val="22"/>
          <w:lang w:val="en-US"/>
        </w:rPr>
        <w:t>"As a result," he adds, "</w:t>
      </w:r>
      <w:r w:rsidR="006E39F9">
        <w:rPr>
          <w:rFonts w:ascii="Arial" w:hAnsi="Arial" w:cs="Arial"/>
          <w:bCs/>
          <w:sz w:val="22"/>
          <w:szCs w:val="22"/>
          <w:lang w:val="en-US"/>
        </w:rPr>
        <w:t>o</w:t>
      </w:r>
      <w:r w:rsidR="00417153" w:rsidRPr="00417153">
        <w:rPr>
          <w:rFonts w:ascii="Arial" w:hAnsi="Arial" w:cs="Arial"/>
          <w:bCs/>
          <w:sz w:val="22"/>
          <w:szCs w:val="22"/>
          <w:lang w:val="en-US"/>
        </w:rPr>
        <w:t>ur French customers can continue to c</w:t>
      </w:r>
      <w:r w:rsidR="00417153">
        <w:rPr>
          <w:rFonts w:ascii="Arial" w:hAnsi="Arial" w:cs="Arial"/>
          <w:bCs/>
          <w:sz w:val="22"/>
          <w:szCs w:val="22"/>
          <w:lang w:val="en-US"/>
        </w:rPr>
        <w:t>ount on competent support from their familiar sales and service contacts</w:t>
      </w:r>
      <w:r w:rsidR="00E72DF9" w:rsidRPr="00417153">
        <w:rPr>
          <w:rFonts w:ascii="Arial" w:hAnsi="Arial" w:cs="Arial"/>
          <w:bCs/>
          <w:sz w:val="22"/>
          <w:szCs w:val="22"/>
          <w:lang w:val="en-US"/>
        </w:rPr>
        <w:t>.</w:t>
      </w:r>
      <w:r w:rsidR="00417153">
        <w:rPr>
          <w:rFonts w:ascii="Arial" w:hAnsi="Arial" w:cs="Arial"/>
          <w:bCs/>
          <w:sz w:val="22"/>
          <w:szCs w:val="22"/>
          <w:lang w:val="en-US"/>
        </w:rPr>
        <w:t>"</w:t>
      </w:r>
      <w:r w:rsidR="000223A2" w:rsidRPr="0041715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406BD6" w:rsidRPr="00417153">
        <w:rPr>
          <w:rFonts w:ascii="Arial" w:hAnsi="Arial" w:cs="Arial"/>
          <w:bCs/>
          <w:sz w:val="22"/>
          <w:szCs w:val="22"/>
          <w:lang w:val="en-US"/>
        </w:rPr>
        <w:t xml:space="preserve">   </w:t>
      </w:r>
    </w:p>
    <w:p w:rsidR="00BD2FC3" w:rsidRPr="00417153" w:rsidRDefault="001D2F7E" w:rsidP="000001CB">
      <w:pPr>
        <w:tabs>
          <w:tab w:val="center" w:pos="4252"/>
        </w:tabs>
        <w:spacing w:after="240" w:line="360" w:lineRule="auto"/>
        <w:jc w:val="both"/>
        <w:rPr>
          <w:rFonts w:ascii="Arial" w:eastAsia="Times" w:hAnsi="Arial"/>
          <w:b/>
          <w:color w:val="000000"/>
          <w:sz w:val="22"/>
          <w:szCs w:val="22"/>
          <w:lang w:val="en-US"/>
        </w:rPr>
      </w:pPr>
      <w:r w:rsidRPr="00417153">
        <w:rPr>
          <w:rFonts w:ascii="Arial" w:hAnsi="Arial"/>
          <w:b/>
          <w:color w:val="000000"/>
          <w:sz w:val="22"/>
          <w:szCs w:val="22"/>
          <w:lang w:val="en-US"/>
        </w:rPr>
        <w:br w:type="page"/>
      </w:r>
      <w:r w:rsidR="00636781" w:rsidRPr="00417153">
        <w:rPr>
          <w:rFonts w:ascii="Arial" w:hAnsi="Arial"/>
          <w:b/>
          <w:color w:val="000000"/>
          <w:sz w:val="22"/>
          <w:szCs w:val="22"/>
          <w:lang w:val="en-US"/>
        </w:rPr>
        <w:lastRenderedPageBreak/>
        <w:t>Wirtgen France</w:t>
      </w:r>
      <w:r w:rsidR="00A15395" w:rsidRPr="00417153">
        <w:rPr>
          <w:rFonts w:ascii="Arial" w:hAnsi="Arial"/>
          <w:b/>
          <w:color w:val="000000"/>
          <w:sz w:val="22"/>
          <w:szCs w:val="22"/>
          <w:lang w:val="en-US"/>
        </w:rPr>
        <w:t xml:space="preserve"> </w:t>
      </w:r>
      <w:r w:rsidR="00417153" w:rsidRPr="00417153">
        <w:rPr>
          <w:rFonts w:ascii="Arial" w:hAnsi="Arial"/>
          <w:b/>
          <w:color w:val="000000"/>
          <w:sz w:val="22"/>
          <w:szCs w:val="22"/>
          <w:lang w:val="en-US"/>
        </w:rPr>
        <w:t xml:space="preserve">is restructured in the </w:t>
      </w:r>
      <w:r w:rsidR="00073E2C" w:rsidRPr="00417153">
        <w:rPr>
          <w:rFonts w:ascii="Arial" w:hAnsi="Arial"/>
          <w:b/>
          <w:color w:val="000000"/>
          <w:sz w:val="22"/>
          <w:szCs w:val="22"/>
          <w:lang w:val="en-US"/>
        </w:rPr>
        <w:t>Mineral Technologie</w:t>
      </w:r>
      <w:r w:rsidRPr="00417153">
        <w:rPr>
          <w:rFonts w:ascii="Arial" w:hAnsi="Arial"/>
          <w:b/>
          <w:color w:val="000000"/>
          <w:sz w:val="22"/>
          <w:szCs w:val="22"/>
          <w:lang w:val="en-US"/>
        </w:rPr>
        <w:t>s</w:t>
      </w:r>
      <w:r w:rsidR="00073E2C" w:rsidRPr="00417153">
        <w:rPr>
          <w:rFonts w:ascii="Arial" w:hAnsi="Arial"/>
          <w:b/>
          <w:color w:val="000000"/>
          <w:sz w:val="22"/>
          <w:szCs w:val="22"/>
          <w:lang w:val="en-US"/>
        </w:rPr>
        <w:t xml:space="preserve"> </w:t>
      </w:r>
      <w:r w:rsidR="00417153">
        <w:rPr>
          <w:rFonts w:ascii="Arial" w:hAnsi="Arial"/>
          <w:b/>
          <w:color w:val="000000"/>
          <w:sz w:val="22"/>
          <w:szCs w:val="22"/>
          <w:lang w:val="en-US"/>
        </w:rPr>
        <w:t>business sector</w:t>
      </w:r>
      <w:r w:rsidR="000001CB" w:rsidRPr="00417153">
        <w:rPr>
          <w:rFonts w:ascii="Arial" w:hAnsi="Arial"/>
          <w:b/>
          <w:color w:val="000000"/>
          <w:sz w:val="22"/>
          <w:szCs w:val="22"/>
          <w:lang w:val="en-US"/>
        </w:rPr>
        <w:tab/>
      </w:r>
    </w:p>
    <w:p w:rsidR="00556650" w:rsidRPr="008A6157" w:rsidRDefault="003056E3" w:rsidP="00B961A4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Wirtgen France will be adapting its organizational structure in order to </w:t>
      </w:r>
      <w:r w:rsidRPr="003056E3">
        <w:rPr>
          <w:rFonts w:ascii="Arial" w:hAnsi="Arial" w:cs="Arial"/>
          <w:bCs/>
          <w:sz w:val="22"/>
          <w:szCs w:val="22"/>
          <w:lang w:val="en-US"/>
        </w:rPr>
        <w:t xml:space="preserve">optimally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meet </w:t>
      </w:r>
      <w:r w:rsidRPr="003056E3">
        <w:rPr>
          <w:rFonts w:ascii="Arial" w:hAnsi="Arial" w:cs="Arial"/>
          <w:bCs/>
          <w:sz w:val="22"/>
          <w:szCs w:val="22"/>
          <w:lang w:val="en-US"/>
        </w:rPr>
        <w:t>customers' requirements in the asphalt mixing sector, too</w:t>
      </w:r>
      <w:r w:rsidR="003528D1" w:rsidRPr="003056E3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Pr="003056E3">
        <w:rPr>
          <w:rFonts w:ascii="Arial" w:hAnsi="Arial" w:cs="Arial"/>
          <w:bCs/>
          <w:sz w:val="22"/>
          <w:szCs w:val="22"/>
          <w:lang w:val="en-US"/>
        </w:rPr>
        <w:t xml:space="preserve">"Wirtgen France's </w:t>
      </w:r>
      <w:r w:rsidR="003528D1" w:rsidRPr="003056E3">
        <w:rPr>
          <w:rFonts w:ascii="Arial" w:hAnsi="Arial" w:cs="Arial"/>
          <w:bCs/>
          <w:sz w:val="22"/>
          <w:szCs w:val="22"/>
          <w:lang w:val="en-US"/>
        </w:rPr>
        <w:t xml:space="preserve">Benninghoven </w:t>
      </w:r>
      <w:r w:rsidRPr="003056E3">
        <w:rPr>
          <w:rFonts w:ascii="Arial" w:hAnsi="Arial" w:cs="Arial"/>
          <w:bCs/>
          <w:sz w:val="22"/>
          <w:szCs w:val="22"/>
          <w:lang w:val="en-US"/>
        </w:rPr>
        <w:t xml:space="preserve">and </w:t>
      </w:r>
      <w:r w:rsidR="003528D1" w:rsidRPr="003056E3">
        <w:rPr>
          <w:rFonts w:ascii="Arial" w:hAnsi="Arial" w:cs="Arial"/>
          <w:bCs/>
          <w:sz w:val="22"/>
          <w:szCs w:val="22"/>
          <w:lang w:val="en-US"/>
        </w:rPr>
        <w:t>Kleemann</w:t>
      </w:r>
      <w:r w:rsidR="007D1B12" w:rsidRPr="003056E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3056E3">
        <w:rPr>
          <w:rFonts w:ascii="Arial" w:hAnsi="Arial" w:cs="Arial"/>
          <w:bCs/>
          <w:sz w:val="22"/>
          <w:szCs w:val="22"/>
          <w:lang w:val="en-US"/>
        </w:rPr>
        <w:t xml:space="preserve">sales teams will be responsible for our </w:t>
      </w:r>
      <w:r w:rsidR="008D458F" w:rsidRPr="003056E3">
        <w:rPr>
          <w:rFonts w:ascii="Arial" w:hAnsi="Arial" w:cs="Arial"/>
          <w:bCs/>
          <w:sz w:val="22"/>
          <w:szCs w:val="22"/>
          <w:lang w:val="en-US"/>
        </w:rPr>
        <w:t xml:space="preserve">Mineral Technologies </w:t>
      </w:r>
      <w:r w:rsidRPr="003056E3">
        <w:rPr>
          <w:rFonts w:ascii="Arial" w:hAnsi="Arial" w:cs="Arial"/>
          <w:bCs/>
          <w:sz w:val="22"/>
          <w:szCs w:val="22"/>
          <w:lang w:val="en-US"/>
        </w:rPr>
        <w:t>business sector in future</w:t>
      </w:r>
      <w:r w:rsidR="005D5677" w:rsidRPr="003056E3">
        <w:rPr>
          <w:rFonts w:ascii="Arial" w:hAnsi="Arial" w:cs="Arial"/>
          <w:bCs/>
          <w:sz w:val="22"/>
          <w:szCs w:val="22"/>
          <w:lang w:val="en-US"/>
        </w:rPr>
        <w:t>.</w:t>
      </w:r>
      <w:r w:rsidR="007D1B12" w:rsidRPr="003056E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3056E3">
        <w:rPr>
          <w:rFonts w:ascii="Arial" w:hAnsi="Arial" w:cs="Arial"/>
          <w:bCs/>
          <w:sz w:val="22"/>
          <w:szCs w:val="22"/>
          <w:lang w:val="en-US"/>
        </w:rPr>
        <w:t>Benninghove</w:t>
      </w:r>
      <w:r w:rsidR="00E32D6A">
        <w:rPr>
          <w:rFonts w:ascii="Arial" w:hAnsi="Arial" w:cs="Arial"/>
          <w:bCs/>
          <w:sz w:val="22"/>
          <w:szCs w:val="22"/>
          <w:lang w:val="en-US"/>
        </w:rPr>
        <w:t>n</w:t>
      </w:r>
      <w:r w:rsidRPr="003056E3">
        <w:rPr>
          <w:rFonts w:ascii="Arial" w:hAnsi="Arial" w:cs="Arial"/>
          <w:bCs/>
          <w:sz w:val="22"/>
          <w:szCs w:val="22"/>
          <w:lang w:val="en-US"/>
        </w:rPr>
        <w:t xml:space="preserve">'s </w:t>
      </w:r>
      <w:r w:rsidR="007D1B12" w:rsidRPr="003056E3">
        <w:rPr>
          <w:rFonts w:ascii="Arial" w:hAnsi="Arial" w:cs="Arial"/>
          <w:bCs/>
          <w:sz w:val="22"/>
          <w:szCs w:val="22"/>
          <w:lang w:val="en-US"/>
        </w:rPr>
        <w:t xml:space="preserve">Service </w:t>
      </w:r>
      <w:r w:rsidR="00D72C99" w:rsidRPr="003056E3">
        <w:rPr>
          <w:rFonts w:ascii="Arial" w:hAnsi="Arial" w:cs="Arial"/>
          <w:bCs/>
          <w:sz w:val="22"/>
          <w:szCs w:val="22"/>
          <w:lang w:val="en-US"/>
        </w:rPr>
        <w:t xml:space="preserve">Manager </w:t>
      </w:r>
      <w:r w:rsidRPr="003056E3">
        <w:rPr>
          <w:rFonts w:ascii="Arial" w:hAnsi="Arial" w:cs="Arial"/>
          <w:bCs/>
          <w:sz w:val="22"/>
          <w:szCs w:val="22"/>
          <w:lang w:val="en-US"/>
        </w:rPr>
        <w:t xml:space="preserve">and </w:t>
      </w:r>
      <w:r w:rsidR="007D1B12" w:rsidRPr="003056E3">
        <w:rPr>
          <w:rFonts w:ascii="Arial" w:hAnsi="Arial" w:cs="Arial"/>
          <w:bCs/>
          <w:sz w:val="22"/>
          <w:szCs w:val="22"/>
          <w:lang w:val="en-US"/>
        </w:rPr>
        <w:t xml:space="preserve">Parts Manager </w:t>
      </w:r>
      <w:r w:rsidRPr="003056E3">
        <w:rPr>
          <w:rFonts w:ascii="Arial" w:hAnsi="Arial" w:cs="Arial"/>
          <w:bCs/>
          <w:sz w:val="22"/>
          <w:szCs w:val="22"/>
          <w:lang w:val="en-US"/>
        </w:rPr>
        <w:t xml:space="preserve">will be joining our service team </w:t>
      </w:r>
      <w:r w:rsidR="006E39F9">
        <w:rPr>
          <w:rFonts w:ascii="Arial" w:hAnsi="Arial" w:cs="Arial"/>
          <w:bCs/>
          <w:sz w:val="22"/>
          <w:szCs w:val="22"/>
          <w:lang w:val="en-US"/>
        </w:rPr>
        <w:t xml:space="preserve">and will </w:t>
      </w:r>
      <w:r w:rsidRPr="003056E3">
        <w:rPr>
          <w:rFonts w:ascii="Arial" w:hAnsi="Arial" w:cs="Arial"/>
          <w:bCs/>
          <w:sz w:val="22"/>
          <w:szCs w:val="22"/>
          <w:lang w:val="en-US"/>
        </w:rPr>
        <w:t xml:space="preserve">also </w:t>
      </w:r>
      <w:r w:rsidR="006E39F9">
        <w:rPr>
          <w:rFonts w:ascii="Arial" w:hAnsi="Arial" w:cs="Arial"/>
          <w:bCs/>
          <w:sz w:val="22"/>
          <w:szCs w:val="22"/>
          <w:lang w:val="en-US"/>
        </w:rPr>
        <w:t xml:space="preserve">be able to </w:t>
      </w:r>
      <w:r w:rsidRPr="003056E3">
        <w:rPr>
          <w:rFonts w:ascii="Arial" w:hAnsi="Arial" w:cs="Arial"/>
          <w:bCs/>
          <w:sz w:val="22"/>
          <w:szCs w:val="22"/>
          <w:lang w:val="en-US"/>
        </w:rPr>
        <w:t>benefit from the existing service infrastructure</w:t>
      </w:r>
      <w:r w:rsidR="00FD0338" w:rsidRPr="003056E3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r>
        <w:rPr>
          <w:rFonts w:ascii="Arial" w:hAnsi="Arial" w:cs="Arial"/>
          <w:bCs/>
          <w:sz w:val="22"/>
          <w:szCs w:val="22"/>
          <w:lang w:val="en-US"/>
        </w:rPr>
        <w:t>which we are currently expanding,"</w:t>
      </w:r>
      <w:r w:rsidR="00FD0338" w:rsidRPr="003056E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says </w:t>
      </w:r>
      <w:r w:rsidR="00FD0338" w:rsidRPr="003056E3">
        <w:rPr>
          <w:rFonts w:ascii="Arial" w:hAnsi="Arial" w:cs="Arial"/>
          <w:bCs/>
          <w:sz w:val="22"/>
          <w:szCs w:val="22"/>
          <w:lang w:val="en-US"/>
        </w:rPr>
        <w:t>Etienne</w:t>
      </w:r>
      <w:r>
        <w:rPr>
          <w:rFonts w:ascii="Arial" w:hAnsi="Arial" w:cs="Arial"/>
          <w:bCs/>
          <w:sz w:val="22"/>
          <w:szCs w:val="22"/>
          <w:lang w:val="en-US"/>
        </w:rPr>
        <w:t xml:space="preserve">, referring to the construction of a new service base near </w:t>
      </w:r>
      <w:r w:rsidR="00FD0338" w:rsidRPr="003056E3">
        <w:rPr>
          <w:rFonts w:ascii="Arial" w:hAnsi="Arial" w:cs="Arial"/>
          <w:bCs/>
          <w:sz w:val="22"/>
          <w:szCs w:val="22"/>
          <w:lang w:val="en-US"/>
        </w:rPr>
        <w:t>Lyon</w:t>
      </w:r>
      <w:r>
        <w:rPr>
          <w:rFonts w:ascii="Arial" w:hAnsi="Arial" w:cs="Arial"/>
          <w:bCs/>
          <w:sz w:val="22"/>
          <w:szCs w:val="22"/>
          <w:lang w:val="en-US"/>
        </w:rPr>
        <w:t>s</w:t>
      </w:r>
      <w:r w:rsidR="00FD0338" w:rsidRPr="003056E3">
        <w:rPr>
          <w:rFonts w:ascii="Arial" w:hAnsi="Arial" w:cs="Arial"/>
          <w:bCs/>
          <w:sz w:val="22"/>
          <w:szCs w:val="22"/>
          <w:lang w:val="en-US"/>
        </w:rPr>
        <w:t>.</w:t>
      </w:r>
      <w:r w:rsidR="005D5677" w:rsidRPr="003056E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695EDC" w:rsidRPr="00695EDC">
        <w:rPr>
          <w:rFonts w:ascii="Arial" w:hAnsi="Arial" w:cs="Arial"/>
          <w:bCs/>
          <w:sz w:val="22"/>
          <w:szCs w:val="22"/>
          <w:lang w:val="en-US"/>
        </w:rPr>
        <w:t xml:space="preserve">This </w:t>
      </w:r>
      <w:r w:rsidR="006E39F9">
        <w:rPr>
          <w:rFonts w:ascii="Arial" w:hAnsi="Arial" w:cs="Arial"/>
          <w:bCs/>
          <w:sz w:val="22"/>
          <w:szCs w:val="22"/>
          <w:lang w:val="en-US"/>
        </w:rPr>
        <w:t xml:space="preserve">move was prompted by </w:t>
      </w:r>
      <w:r w:rsidR="00695EDC" w:rsidRPr="00695EDC">
        <w:rPr>
          <w:rFonts w:ascii="Arial" w:hAnsi="Arial" w:cs="Arial"/>
          <w:bCs/>
          <w:sz w:val="22"/>
          <w:szCs w:val="22"/>
          <w:lang w:val="en-US"/>
        </w:rPr>
        <w:t>the positive development of the five product brands in the French market</w:t>
      </w:r>
      <w:r w:rsidR="00556650" w:rsidRPr="00695EDC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="00695EDC" w:rsidRPr="00695EDC">
        <w:rPr>
          <w:rFonts w:ascii="Arial" w:hAnsi="Arial" w:cs="Arial"/>
          <w:bCs/>
          <w:sz w:val="22"/>
          <w:szCs w:val="22"/>
          <w:lang w:val="en-US"/>
        </w:rPr>
        <w:t xml:space="preserve">Indeed, since Kleemann </w:t>
      </w:r>
      <w:r w:rsidR="00DD5A44">
        <w:rPr>
          <w:rFonts w:ascii="Arial" w:hAnsi="Arial" w:cs="Arial"/>
          <w:bCs/>
          <w:sz w:val="22"/>
          <w:szCs w:val="22"/>
          <w:lang w:val="en-US"/>
        </w:rPr>
        <w:t>joined</w:t>
      </w:r>
      <w:r w:rsidR="00695EDC" w:rsidRPr="00695EDC">
        <w:rPr>
          <w:rFonts w:ascii="Arial" w:hAnsi="Arial" w:cs="Arial"/>
          <w:bCs/>
          <w:sz w:val="22"/>
          <w:szCs w:val="22"/>
          <w:lang w:val="en-US"/>
        </w:rPr>
        <w:t xml:space="preserve"> the W</w:t>
      </w:r>
      <w:r w:rsidR="00695EDC">
        <w:rPr>
          <w:rFonts w:ascii="Arial" w:hAnsi="Arial" w:cs="Arial"/>
          <w:bCs/>
          <w:sz w:val="22"/>
          <w:szCs w:val="22"/>
          <w:lang w:val="en-US"/>
        </w:rPr>
        <w:t>i</w:t>
      </w:r>
      <w:r w:rsidR="00695EDC" w:rsidRPr="00695EDC">
        <w:rPr>
          <w:rFonts w:ascii="Arial" w:hAnsi="Arial" w:cs="Arial"/>
          <w:bCs/>
          <w:sz w:val="22"/>
          <w:szCs w:val="22"/>
          <w:lang w:val="en-US"/>
        </w:rPr>
        <w:t xml:space="preserve">rtgen Group in 2010, </w:t>
      </w:r>
      <w:r w:rsidR="005D5677" w:rsidRPr="00695EDC">
        <w:rPr>
          <w:rFonts w:ascii="Arial" w:hAnsi="Arial" w:cs="Arial"/>
          <w:bCs/>
          <w:sz w:val="22"/>
          <w:szCs w:val="22"/>
          <w:lang w:val="en-US"/>
        </w:rPr>
        <w:t xml:space="preserve">Wirtgen France </w:t>
      </w:r>
      <w:r w:rsidR="00695EDC" w:rsidRPr="00695EDC">
        <w:rPr>
          <w:rFonts w:ascii="Arial" w:hAnsi="Arial" w:cs="Arial"/>
          <w:bCs/>
          <w:sz w:val="22"/>
          <w:szCs w:val="22"/>
          <w:lang w:val="en-US"/>
        </w:rPr>
        <w:t xml:space="preserve">has seen a steady rise in sales of </w:t>
      </w:r>
      <w:r w:rsidR="00695EDC">
        <w:rPr>
          <w:rFonts w:ascii="Arial" w:hAnsi="Arial" w:cs="Arial"/>
          <w:bCs/>
          <w:sz w:val="22"/>
          <w:szCs w:val="22"/>
          <w:lang w:val="en-US"/>
        </w:rPr>
        <w:t xml:space="preserve">mobile crushers and screens </w:t>
      </w:r>
      <w:r w:rsidR="006E39F9">
        <w:rPr>
          <w:rFonts w:ascii="Arial" w:hAnsi="Arial" w:cs="Arial"/>
          <w:bCs/>
          <w:sz w:val="22"/>
          <w:szCs w:val="22"/>
          <w:lang w:val="en-US"/>
        </w:rPr>
        <w:t>in particular</w:t>
      </w:r>
      <w:r w:rsidR="00B4500B" w:rsidRPr="00695EDC">
        <w:rPr>
          <w:rFonts w:ascii="Arial" w:hAnsi="Arial" w:cs="Arial"/>
          <w:bCs/>
          <w:sz w:val="22"/>
          <w:szCs w:val="22"/>
          <w:lang w:val="en-US"/>
        </w:rPr>
        <w:t>.</w:t>
      </w:r>
      <w:r w:rsidR="00075C9E" w:rsidRPr="00695EDC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695EDC" w:rsidRPr="008A6157">
        <w:rPr>
          <w:rFonts w:ascii="Arial" w:hAnsi="Arial" w:cs="Arial"/>
          <w:bCs/>
          <w:sz w:val="22"/>
          <w:szCs w:val="22"/>
          <w:lang w:val="en-US"/>
        </w:rPr>
        <w:t>"</w:t>
      </w:r>
      <w:r w:rsidR="00B4500B" w:rsidRPr="008A6157">
        <w:rPr>
          <w:rFonts w:ascii="Arial" w:hAnsi="Arial" w:cs="Arial"/>
          <w:bCs/>
          <w:sz w:val="22"/>
          <w:szCs w:val="22"/>
          <w:lang w:val="en-US"/>
        </w:rPr>
        <w:t xml:space="preserve">Service </w:t>
      </w:r>
      <w:r w:rsidR="00695EDC" w:rsidRPr="008A6157">
        <w:rPr>
          <w:rFonts w:ascii="Arial" w:hAnsi="Arial" w:cs="Arial"/>
          <w:bCs/>
          <w:sz w:val="22"/>
          <w:szCs w:val="22"/>
          <w:lang w:val="en-US"/>
        </w:rPr>
        <w:t xml:space="preserve">is a crucial part of the Wirtgen Group's </w:t>
      </w:r>
      <w:r w:rsidR="008A6157" w:rsidRPr="008A6157">
        <w:rPr>
          <w:rFonts w:ascii="Arial" w:hAnsi="Arial" w:cs="Arial"/>
          <w:bCs/>
          <w:sz w:val="22"/>
          <w:szCs w:val="22"/>
          <w:lang w:val="en-US"/>
        </w:rPr>
        <w:t>overall package</w:t>
      </w:r>
      <w:r w:rsidR="00B4500B" w:rsidRPr="008A6157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r w:rsidR="008A6157">
        <w:rPr>
          <w:rFonts w:ascii="Arial" w:hAnsi="Arial" w:cs="Arial"/>
          <w:bCs/>
          <w:sz w:val="22"/>
          <w:szCs w:val="22"/>
          <w:lang w:val="en-US"/>
        </w:rPr>
        <w:t xml:space="preserve">Thanks to </w:t>
      </w:r>
      <w:r w:rsidR="008A6157" w:rsidRPr="008A6157">
        <w:rPr>
          <w:rFonts w:ascii="Arial" w:hAnsi="Arial" w:cs="Arial"/>
          <w:bCs/>
          <w:sz w:val="22"/>
          <w:szCs w:val="22"/>
          <w:lang w:val="en-US"/>
        </w:rPr>
        <w:t xml:space="preserve">our new </w:t>
      </w:r>
      <w:r w:rsidR="002C53D1" w:rsidRPr="008A6157">
        <w:rPr>
          <w:rFonts w:ascii="Arial" w:hAnsi="Arial" w:cs="Arial"/>
          <w:bCs/>
          <w:sz w:val="22"/>
          <w:szCs w:val="22"/>
          <w:lang w:val="en-US"/>
        </w:rPr>
        <w:t>Service Center</w:t>
      </w:r>
      <w:r w:rsidR="008A6157" w:rsidRPr="008A6157">
        <w:rPr>
          <w:rFonts w:ascii="Arial" w:hAnsi="Arial" w:cs="Arial"/>
          <w:bCs/>
          <w:sz w:val="22"/>
          <w:szCs w:val="22"/>
          <w:lang w:val="en-US"/>
        </w:rPr>
        <w:t>, we can offer our customers even more targeted support</w:t>
      </w:r>
      <w:r w:rsidR="008A6157">
        <w:rPr>
          <w:rFonts w:ascii="Arial" w:hAnsi="Arial" w:cs="Arial"/>
          <w:bCs/>
          <w:sz w:val="22"/>
          <w:szCs w:val="22"/>
          <w:lang w:val="en-US"/>
        </w:rPr>
        <w:t>, be it</w:t>
      </w:r>
      <w:r w:rsidR="008A6157" w:rsidRPr="008A6157">
        <w:rPr>
          <w:rFonts w:ascii="Arial" w:hAnsi="Arial" w:cs="Arial"/>
          <w:bCs/>
          <w:sz w:val="22"/>
          <w:szCs w:val="22"/>
          <w:lang w:val="en-US"/>
        </w:rPr>
        <w:t xml:space="preserve"> on the job site</w:t>
      </w:r>
      <w:r w:rsidR="00D66A8D" w:rsidRPr="008A6157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r w:rsidR="008A6157">
        <w:rPr>
          <w:rFonts w:ascii="Arial" w:hAnsi="Arial" w:cs="Arial"/>
          <w:bCs/>
          <w:sz w:val="22"/>
          <w:szCs w:val="22"/>
          <w:lang w:val="en-US"/>
        </w:rPr>
        <w:t xml:space="preserve">with </w:t>
      </w:r>
      <w:r w:rsidR="008A6157" w:rsidRPr="008A6157">
        <w:rPr>
          <w:rFonts w:ascii="Arial" w:hAnsi="Arial" w:cs="Arial"/>
          <w:bCs/>
          <w:sz w:val="22"/>
          <w:szCs w:val="22"/>
          <w:lang w:val="en-US"/>
        </w:rPr>
        <w:t xml:space="preserve">training courses for </w:t>
      </w:r>
      <w:r w:rsidR="008A6157">
        <w:rPr>
          <w:rFonts w:ascii="Arial" w:hAnsi="Arial" w:cs="Arial"/>
          <w:bCs/>
          <w:sz w:val="22"/>
          <w:szCs w:val="22"/>
          <w:lang w:val="en-US"/>
        </w:rPr>
        <w:t>specialist staff or in our workshop. This will enable us to continue living up to our pledge to be "</w:t>
      </w:r>
      <w:r w:rsidR="00075C9E" w:rsidRPr="008A6157">
        <w:rPr>
          <w:rFonts w:ascii="Arial" w:hAnsi="Arial" w:cs="Arial"/>
          <w:bCs/>
          <w:sz w:val="22"/>
          <w:szCs w:val="22"/>
          <w:lang w:val="en-US"/>
        </w:rPr>
        <w:t>close to our customers</w:t>
      </w:r>
      <w:r w:rsidR="008A6157">
        <w:rPr>
          <w:rFonts w:ascii="Arial" w:hAnsi="Arial" w:cs="Arial"/>
          <w:bCs/>
          <w:sz w:val="22"/>
          <w:szCs w:val="22"/>
          <w:lang w:val="en-US"/>
        </w:rPr>
        <w:t>"</w:t>
      </w:r>
      <w:r w:rsidR="00075C9E" w:rsidRPr="008A6157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8A6157">
        <w:rPr>
          <w:rFonts w:ascii="Arial" w:hAnsi="Arial" w:cs="Arial"/>
          <w:bCs/>
          <w:sz w:val="22"/>
          <w:szCs w:val="22"/>
          <w:lang w:val="en-US"/>
        </w:rPr>
        <w:t>in the future, too,"</w:t>
      </w:r>
      <w:r w:rsidR="00075C9E" w:rsidRPr="008A6157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8A6157">
        <w:rPr>
          <w:rFonts w:ascii="Arial" w:hAnsi="Arial" w:cs="Arial"/>
          <w:bCs/>
          <w:sz w:val="22"/>
          <w:szCs w:val="22"/>
          <w:lang w:val="en-US"/>
        </w:rPr>
        <w:t xml:space="preserve">says </w:t>
      </w:r>
      <w:r w:rsidR="00075C9E" w:rsidRPr="008A6157">
        <w:rPr>
          <w:rFonts w:ascii="Arial" w:hAnsi="Arial" w:cs="Arial"/>
          <w:bCs/>
          <w:sz w:val="22"/>
          <w:szCs w:val="22"/>
          <w:lang w:val="en-US"/>
        </w:rPr>
        <w:t>Etienne.</w:t>
      </w:r>
      <w:r w:rsidR="00D66A8D" w:rsidRPr="008A6157">
        <w:rPr>
          <w:rFonts w:ascii="Arial" w:hAnsi="Arial" w:cs="Arial"/>
          <w:bCs/>
          <w:sz w:val="22"/>
          <w:szCs w:val="22"/>
          <w:lang w:val="en-US"/>
        </w:rPr>
        <w:t xml:space="preserve"> </w:t>
      </w:r>
    </w:p>
    <w:p w:rsidR="00EF5D9E" w:rsidRPr="00D71E9D" w:rsidRDefault="00D71E9D" w:rsidP="00BD2FC3">
      <w:pPr>
        <w:spacing w:after="240" w:line="360" w:lineRule="auto"/>
        <w:rPr>
          <w:rFonts w:ascii="Arial" w:hAnsi="Arial"/>
          <w:b/>
          <w:color w:val="000000"/>
          <w:sz w:val="22"/>
          <w:szCs w:val="22"/>
          <w:lang w:val="en-US"/>
        </w:rPr>
      </w:pPr>
      <w:r w:rsidRPr="00D71E9D">
        <w:rPr>
          <w:rFonts w:ascii="Arial" w:hAnsi="Arial"/>
          <w:b/>
          <w:color w:val="000000"/>
          <w:sz w:val="22"/>
          <w:szCs w:val="22"/>
          <w:lang w:val="en-US"/>
        </w:rPr>
        <w:t xml:space="preserve">Trade fair </w:t>
      </w:r>
      <w:r w:rsidR="002C3FBD" w:rsidRPr="00D71E9D">
        <w:rPr>
          <w:rFonts w:ascii="Arial" w:hAnsi="Arial"/>
          <w:b/>
          <w:color w:val="000000"/>
          <w:sz w:val="22"/>
          <w:szCs w:val="22"/>
          <w:lang w:val="en-US"/>
        </w:rPr>
        <w:t xml:space="preserve">highlights: </w:t>
      </w:r>
      <w:r w:rsidRPr="00D71E9D">
        <w:rPr>
          <w:rFonts w:ascii="Arial" w:hAnsi="Arial"/>
          <w:b/>
          <w:color w:val="000000"/>
          <w:sz w:val="22"/>
          <w:szCs w:val="22"/>
          <w:lang w:val="en-US"/>
        </w:rPr>
        <w:t>Innovations from the premium supplier</w:t>
      </w:r>
    </w:p>
    <w:p w:rsidR="003C2168" w:rsidRPr="00D71E9D" w:rsidRDefault="00D71E9D" w:rsidP="00B961A4">
      <w:pPr>
        <w:spacing w:line="360" w:lineRule="auto"/>
        <w:jc w:val="both"/>
        <w:rPr>
          <w:lang w:val="en-US"/>
        </w:rPr>
      </w:pP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On the </w:t>
      </w:r>
      <w:r w:rsidR="002C3FBD" w:rsidRPr="00D71E9D">
        <w:rPr>
          <w:rFonts w:ascii="Arial" w:hAnsi="Arial" w:cs="Arial"/>
          <w:bCs/>
          <w:sz w:val="22"/>
          <w:szCs w:val="22"/>
          <w:lang w:val="en-US"/>
        </w:rPr>
        <w:t>Wirtgen Group</w:t>
      </w:r>
      <w:r w:rsidRPr="00D71E9D">
        <w:rPr>
          <w:rFonts w:ascii="Arial" w:hAnsi="Arial" w:cs="Arial"/>
          <w:bCs/>
          <w:sz w:val="22"/>
          <w:szCs w:val="22"/>
          <w:lang w:val="en-US"/>
        </w:rPr>
        <w:t>'s exhibition area</w:t>
      </w:r>
      <w:r w:rsidR="00DD5A44">
        <w:rPr>
          <w:rFonts w:ascii="Arial" w:hAnsi="Arial" w:cs="Arial"/>
          <w:bCs/>
          <w:sz w:val="22"/>
          <w:szCs w:val="22"/>
          <w:lang w:val="en-US"/>
        </w:rPr>
        <w:t xml:space="preserve"> in Paris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, innovations from the five product brands </w:t>
      </w:r>
      <w:r>
        <w:rPr>
          <w:rFonts w:ascii="Arial" w:hAnsi="Arial" w:cs="Arial"/>
          <w:bCs/>
          <w:sz w:val="22"/>
          <w:szCs w:val="22"/>
          <w:lang w:val="en-US"/>
        </w:rPr>
        <w:t>are stealing the limelight</w:t>
      </w:r>
      <w:r w:rsidR="0099335B" w:rsidRPr="00D71E9D">
        <w:rPr>
          <w:rFonts w:ascii="Arial" w:hAnsi="Arial" w:cs="Arial"/>
          <w:bCs/>
          <w:sz w:val="22"/>
          <w:szCs w:val="22"/>
          <w:lang w:val="en-US"/>
        </w:rPr>
        <w:t>.</w:t>
      </w:r>
      <w:r w:rsidR="002C3FBD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99335B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6562A2" w:rsidRPr="00D71E9D">
        <w:rPr>
          <w:rFonts w:ascii="Arial" w:hAnsi="Arial" w:cs="Arial"/>
          <w:b/>
          <w:bCs/>
          <w:sz w:val="22"/>
          <w:szCs w:val="22"/>
          <w:lang w:val="en-US"/>
        </w:rPr>
        <w:t>Wirtgen</w:t>
      </w:r>
      <w:r w:rsidR="006562A2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is unveiling two </w:t>
      </w:r>
      <w:r w:rsidR="006E39F9">
        <w:rPr>
          <w:rFonts w:ascii="Arial" w:hAnsi="Arial" w:cs="Arial"/>
          <w:bCs/>
          <w:sz w:val="22"/>
          <w:szCs w:val="22"/>
          <w:lang w:val="en-US"/>
        </w:rPr>
        <w:t>cutting-edge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 models from its new small milling machine generation: the </w:t>
      </w:r>
      <w:r w:rsidR="00853EEF" w:rsidRPr="00D71E9D">
        <w:rPr>
          <w:rFonts w:ascii="Arial" w:hAnsi="Arial" w:cs="Arial"/>
          <w:bCs/>
          <w:sz w:val="22"/>
          <w:szCs w:val="22"/>
          <w:lang w:val="en-US"/>
        </w:rPr>
        <w:t xml:space="preserve">W 35 Ri 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and the </w:t>
      </w:r>
      <w:r w:rsidR="00853EEF" w:rsidRPr="00D71E9D">
        <w:rPr>
          <w:rFonts w:ascii="Arial" w:hAnsi="Arial" w:cs="Arial"/>
          <w:bCs/>
          <w:sz w:val="22"/>
          <w:szCs w:val="22"/>
          <w:lang w:val="en-US"/>
        </w:rPr>
        <w:t>W 100 CFi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. Meanwhile, </w:t>
      </w:r>
      <w:r w:rsidR="0099335B" w:rsidRPr="00D71E9D">
        <w:rPr>
          <w:rFonts w:ascii="Arial" w:hAnsi="Arial" w:cs="Arial"/>
          <w:b/>
          <w:bCs/>
          <w:sz w:val="22"/>
          <w:szCs w:val="22"/>
          <w:lang w:val="en-US"/>
        </w:rPr>
        <w:t>Vögele</w:t>
      </w:r>
      <w:r w:rsidR="0099335B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is displaying new machines from </w:t>
      </w:r>
      <w:r w:rsidR="006E39F9">
        <w:rPr>
          <w:rFonts w:ascii="Arial" w:hAnsi="Arial" w:cs="Arial"/>
          <w:bCs/>
          <w:sz w:val="22"/>
          <w:szCs w:val="22"/>
          <w:lang w:val="en-US"/>
        </w:rPr>
        <w:t xml:space="preserve">the 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"Dash 3" generation </w:t>
      </w:r>
      <w:r w:rsidR="00152C92" w:rsidRPr="00D71E9D">
        <w:rPr>
          <w:rFonts w:ascii="Arial" w:hAnsi="Arial" w:cs="Arial"/>
          <w:bCs/>
          <w:sz w:val="22"/>
          <w:szCs w:val="22"/>
          <w:lang w:val="en-US"/>
        </w:rPr>
        <w:t xml:space="preserve">– </w:t>
      </w:r>
      <w:r w:rsidR="006E39F9">
        <w:rPr>
          <w:rFonts w:ascii="Arial" w:hAnsi="Arial" w:cs="Arial"/>
          <w:bCs/>
          <w:sz w:val="22"/>
          <w:szCs w:val="22"/>
          <w:lang w:val="en-US"/>
        </w:rPr>
        <w:t xml:space="preserve">for instance 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the </w:t>
      </w:r>
      <w:r w:rsidR="00152C92" w:rsidRPr="00D71E9D">
        <w:rPr>
          <w:rFonts w:ascii="Arial" w:hAnsi="Arial" w:cs="Arial"/>
          <w:bCs/>
          <w:sz w:val="22"/>
          <w:szCs w:val="22"/>
          <w:lang w:val="en-US"/>
        </w:rPr>
        <w:t xml:space="preserve">SUPER 1303-3i 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and the </w:t>
      </w:r>
      <w:r w:rsidR="00152C92" w:rsidRPr="00D71E9D">
        <w:rPr>
          <w:rFonts w:ascii="Arial" w:hAnsi="Arial" w:cs="Arial"/>
          <w:bCs/>
          <w:sz w:val="22"/>
          <w:szCs w:val="22"/>
          <w:lang w:val="en-US"/>
        </w:rPr>
        <w:t>SUPER 1800-3i S</w:t>
      </w:r>
      <w:r w:rsidR="002C3FBD" w:rsidRPr="00D71E9D">
        <w:rPr>
          <w:rFonts w:ascii="Arial" w:hAnsi="Arial" w:cs="Arial"/>
          <w:bCs/>
          <w:sz w:val="22"/>
          <w:szCs w:val="22"/>
          <w:lang w:val="en-US"/>
        </w:rPr>
        <w:t>pray</w:t>
      </w:r>
      <w:r w:rsidR="00152C92" w:rsidRPr="00D71E9D">
        <w:rPr>
          <w:rFonts w:ascii="Arial" w:hAnsi="Arial" w:cs="Arial"/>
          <w:bCs/>
          <w:sz w:val="22"/>
          <w:szCs w:val="22"/>
          <w:lang w:val="en-US"/>
        </w:rPr>
        <w:t>J</w:t>
      </w:r>
      <w:r w:rsidR="002C3FBD" w:rsidRPr="00D71E9D">
        <w:rPr>
          <w:rFonts w:ascii="Arial" w:hAnsi="Arial" w:cs="Arial"/>
          <w:bCs/>
          <w:sz w:val="22"/>
          <w:szCs w:val="22"/>
          <w:lang w:val="en-US"/>
        </w:rPr>
        <w:t>et</w:t>
      </w:r>
      <w:r w:rsidRPr="00D71E9D">
        <w:rPr>
          <w:rFonts w:ascii="Arial" w:hAnsi="Arial" w:cs="Arial"/>
          <w:bCs/>
          <w:sz w:val="22"/>
          <w:szCs w:val="22"/>
          <w:lang w:val="en-US"/>
        </w:rPr>
        <w:t>.</w:t>
      </w:r>
      <w:r w:rsidR="00152C92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152C92" w:rsidRPr="00D71E9D">
        <w:rPr>
          <w:rFonts w:ascii="Arial" w:hAnsi="Arial" w:cs="Arial"/>
          <w:b/>
          <w:bCs/>
          <w:sz w:val="22"/>
          <w:szCs w:val="22"/>
          <w:lang w:val="en-US"/>
        </w:rPr>
        <w:t>Hamm</w:t>
      </w:r>
      <w:r w:rsidR="00152C92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D71E9D">
        <w:rPr>
          <w:rFonts w:ascii="Arial" w:hAnsi="Arial" w:cs="Arial"/>
          <w:bCs/>
          <w:sz w:val="22"/>
          <w:szCs w:val="22"/>
          <w:lang w:val="en-US"/>
        </w:rPr>
        <w:t>is also showcasing two innovative models</w:t>
      </w:r>
      <w:r w:rsidR="00853EEF" w:rsidRPr="00D71E9D">
        <w:rPr>
          <w:rFonts w:ascii="Arial" w:hAnsi="Arial" w:cs="Arial"/>
          <w:bCs/>
          <w:sz w:val="22"/>
          <w:szCs w:val="22"/>
          <w:lang w:val="en-US"/>
        </w:rPr>
        <w:t>:</w:t>
      </w:r>
      <w:r w:rsidR="00152C92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D71E9D">
        <w:rPr>
          <w:rFonts w:ascii="Arial" w:hAnsi="Arial" w:cs="Arial"/>
          <w:bCs/>
          <w:sz w:val="22"/>
          <w:szCs w:val="22"/>
          <w:lang w:val="en-US"/>
        </w:rPr>
        <w:t>the tandem roller</w:t>
      </w:r>
      <w:r w:rsidR="00E24F89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95106B" w:rsidRPr="00D71E9D">
        <w:rPr>
          <w:rFonts w:ascii="Arial" w:hAnsi="Arial" w:cs="Arial"/>
          <w:bCs/>
          <w:sz w:val="22"/>
          <w:szCs w:val="22"/>
          <w:lang w:val="en-US"/>
        </w:rPr>
        <w:t>DV+</w:t>
      </w:r>
      <w:r w:rsidR="00075C9E" w:rsidRPr="00D71E9D">
        <w:rPr>
          <w:rFonts w:ascii="Arial" w:hAnsi="Arial" w:cs="Arial"/>
          <w:bCs/>
          <w:sz w:val="22"/>
          <w:szCs w:val="22"/>
          <w:lang w:val="en-US"/>
        </w:rPr>
        <w:t> </w:t>
      </w:r>
      <w:r w:rsidR="0095106B" w:rsidRPr="00D71E9D">
        <w:rPr>
          <w:rFonts w:ascii="Arial" w:hAnsi="Arial" w:cs="Arial"/>
          <w:bCs/>
          <w:sz w:val="22"/>
          <w:szCs w:val="22"/>
          <w:lang w:val="en-US"/>
        </w:rPr>
        <w:t xml:space="preserve">70i VO 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with all-wheel steering and the </w:t>
      </w:r>
      <w:r>
        <w:rPr>
          <w:rFonts w:ascii="Arial" w:hAnsi="Arial" w:cs="Arial"/>
          <w:bCs/>
          <w:sz w:val="22"/>
          <w:szCs w:val="22"/>
          <w:lang w:val="en-US"/>
        </w:rPr>
        <w:t>compactor</w:t>
      </w:r>
      <w:r w:rsidR="00E24F89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3C2168" w:rsidRPr="00D71E9D">
        <w:rPr>
          <w:rFonts w:ascii="Arial" w:hAnsi="Arial" w:cs="Arial"/>
          <w:bCs/>
          <w:sz w:val="22"/>
          <w:szCs w:val="22"/>
          <w:lang w:val="en-US"/>
        </w:rPr>
        <w:t>H 7i</w:t>
      </w:r>
      <w:r>
        <w:rPr>
          <w:rFonts w:ascii="Arial" w:hAnsi="Arial" w:cs="Arial"/>
          <w:bCs/>
          <w:sz w:val="22"/>
          <w:szCs w:val="22"/>
          <w:lang w:val="en-US"/>
        </w:rPr>
        <w:t>, a compact model for earth-moving applications</w:t>
      </w:r>
      <w:r w:rsidR="00152C92" w:rsidRPr="00D71E9D">
        <w:rPr>
          <w:rFonts w:ascii="Arial" w:hAnsi="Arial" w:cs="Arial"/>
          <w:bCs/>
          <w:sz w:val="22"/>
          <w:szCs w:val="22"/>
          <w:lang w:val="en-US"/>
        </w:rPr>
        <w:t>.</w:t>
      </w:r>
      <w:r w:rsidR="003C2168" w:rsidRPr="00D71E9D">
        <w:rPr>
          <w:lang w:val="en-US"/>
        </w:rPr>
        <w:t xml:space="preserve"> </w:t>
      </w:r>
    </w:p>
    <w:p w:rsidR="00853EEF" w:rsidRPr="00D71E9D" w:rsidRDefault="003C2168" w:rsidP="00B961A4">
      <w:pPr>
        <w:spacing w:after="240" w:line="36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D71E9D">
        <w:rPr>
          <w:rFonts w:ascii="Arial" w:hAnsi="Arial" w:cs="Arial"/>
          <w:b/>
          <w:bCs/>
          <w:sz w:val="22"/>
          <w:szCs w:val="22"/>
          <w:lang w:val="en-US"/>
        </w:rPr>
        <w:t>Kleemann</w:t>
      </w:r>
      <w:r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>is exhibiting two models</w:t>
      </w:r>
      <w:r w:rsidR="006E39F9">
        <w:rPr>
          <w:rFonts w:ascii="Arial" w:hAnsi="Arial" w:cs="Arial"/>
          <w:bCs/>
          <w:sz w:val="22"/>
          <w:szCs w:val="22"/>
          <w:lang w:val="en-US"/>
        </w:rPr>
        <w:t>,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6E39F9">
        <w:rPr>
          <w:rFonts w:ascii="Arial" w:hAnsi="Arial" w:cs="Arial"/>
          <w:bCs/>
          <w:sz w:val="22"/>
          <w:szCs w:val="22"/>
          <w:lang w:val="en-US"/>
        </w:rPr>
        <w:t xml:space="preserve">each 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 xml:space="preserve">from </w:t>
      </w:r>
      <w:r w:rsidR="006E39F9">
        <w:rPr>
          <w:rFonts w:ascii="Arial" w:hAnsi="Arial" w:cs="Arial"/>
          <w:bCs/>
          <w:sz w:val="22"/>
          <w:szCs w:val="22"/>
          <w:lang w:val="en-US"/>
        </w:rPr>
        <w:t>the</w:t>
      </w:r>
      <w:r w:rsid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 xml:space="preserve">latest generation – </w:t>
      </w:r>
      <w:r w:rsidR="00D71E9D" w:rsidRPr="00B272EF">
        <w:rPr>
          <w:rFonts w:ascii="Arial" w:hAnsi="Arial" w:cs="Arial"/>
          <w:bCs/>
          <w:sz w:val="22"/>
          <w:szCs w:val="22"/>
          <w:lang w:val="en-US"/>
        </w:rPr>
        <w:t xml:space="preserve">a </w:t>
      </w:r>
      <w:r w:rsidR="00B961A4">
        <w:rPr>
          <w:rFonts w:ascii="Arial" w:hAnsi="Arial" w:cs="Arial"/>
          <w:bCs/>
          <w:sz w:val="22"/>
          <w:szCs w:val="22"/>
          <w:lang w:val="en-US"/>
        </w:rPr>
        <w:br/>
      </w:r>
      <w:r w:rsidR="0035342A" w:rsidRPr="00B272EF">
        <w:rPr>
          <w:rFonts w:ascii="Arial" w:hAnsi="Arial" w:cs="Arial"/>
          <w:bCs/>
          <w:sz w:val="22"/>
          <w:szCs w:val="22"/>
          <w:lang w:val="en-US"/>
        </w:rPr>
        <w:t>MOBI</w:t>
      </w:r>
      <w:r w:rsidR="00B961A4">
        <w:rPr>
          <w:rFonts w:ascii="Arial" w:hAnsi="Arial" w:cs="Arial"/>
          <w:bCs/>
          <w:sz w:val="22"/>
          <w:szCs w:val="22"/>
          <w:lang w:val="en-US"/>
        </w:rPr>
        <w:t>CONE </w:t>
      </w:r>
      <w:r w:rsidR="0035342A" w:rsidRPr="00B272EF">
        <w:rPr>
          <w:rFonts w:ascii="Arial" w:hAnsi="Arial" w:cs="Arial"/>
          <w:bCs/>
          <w:sz w:val="22"/>
          <w:szCs w:val="22"/>
          <w:lang w:val="en-US"/>
        </w:rPr>
        <w:t>M</w:t>
      </w:r>
      <w:r w:rsidR="00327EB6" w:rsidRPr="00B272EF">
        <w:rPr>
          <w:rFonts w:ascii="Arial" w:hAnsi="Arial" w:cs="Arial"/>
          <w:bCs/>
          <w:sz w:val="22"/>
          <w:szCs w:val="22"/>
          <w:lang w:val="en-US"/>
        </w:rPr>
        <w:t xml:space="preserve">CO 9 </w:t>
      </w:r>
      <w:r w:rsidR="0081422D" w:rsidRPr="00B272EF">
        <w:rPr>
          <w:rFonts w:ascii="Arial" w:hAnsi="Arial" w:cs="Arial"/>
          <w:bCs/>
          <w:sz w:val="22"/>
          <w:szCs w:val="22"/>
          <w:lang w:val="en-US"/>
        </w:rPr>
        <w:t xml:space="preserve">EVO </w:t>
      </w:r>
      <w:r w:rsidR="00327EB6" w:rsidRPr="00B272EF">
        <w:rPr>
          <w:rFonts w:ascii="Arial" w:hAnsi="Arial" w:cs="Arial"/>
          <w:bCs/>
          <w:sz w:val="22"/>
          <w:szCs w:val="22"/>
          <w:lang w:val="en-US"/>
        </w:rPr>
        <w:t>cone</w:t>
      </w:r>
      <w:r w:rsidR="00D71E9D" w:rsidRPr="00B272EF">
        <w:rPr>
          <w:rFonts w:ascii="Arial" w:hAnsi="Arial" w:cs="Arial"/>
          <w:bCs/>
          <w:sz w:val="22"/>
          <w:szCs w:val="22"/>
          <w:lang w:val="en-US"/>
        </w:rPr>
        <w:t xml:space="preserve"> crusher and a </w:t>
      </w:r>
      <w:r w:rsidR="000F68F3" w:rsidRPr="00B272EF">
        <w:rPr>
          <w:rFonts w:ascii="Arial" w:hAnsi="Arial" w:cs="Arial"/>
          <w:bCs/>
          <w:sz w:val="22"/>
          <w:szCs w:val="22"/>
          <w:lang w:val="en-US"/>
        </w:rPr>
        <w:t>M</w:t>
      </w:r>
      <w:r w:rsidR="0081422D" w:rsidRPr="00B272EF">
        <w:rPr>
          <w:rFonts w:ascii="Arial" w:hAnsi="Arial" w:cs="Arial"/>
          <w:bCs/>
          <w:sz w:val="22"/>
          <w:szCs w:val="22"/>
          <w:lang w:val="en-US"/>
        </w:rPr>
        <w:t>OBI</w:t>
      </w:r>
      <w:r w:rsidR="000F68F3" w:rsidRPr="00B272EF">
        <w:rPr>
          <w:rFonts w:ascii="Arial" w:hAnsi="Arial" w:cs="Arial"/>
          <w:bCs/>
          <w:sz w:val="22"/>
          <w:szCs w:val="22"/>
          <w:lang w:val="en-US"/>
        </w:rPr>
        <w:t>C</w:t>
      </w:r>
      <w:r w:rsidR="0081422D" w:rsidRPr="00B272EF">
        <w:rPr>
          <w:rFonts w:ascii="Arial" w:hAnsi="Arial" w:cs="Arial"/>
          <w:bCs/>
          <w:sz w:val="22"/>
          <w:szCs w:val="22"/>
          <w:lang w:val="en-US"/>
        </w:rPr>
        <w:t>AT MC</w:t>
      </w:r>
      <w:r w:rsidR="000F68F3" w:rsidRPr="00B272EF">
        <w:rPr>
          <w:rFonts w:ascii="Arial" w:hAnsi="Arial" w:cs="Arial"/>
          <w:bCs/>
          <w:sz w:val="22"/>
          <w:szCs w:val="22"/>
          <w:lang w:val="en-US"/>
        </w:rPr>
        <w:t xml:space="preserve"> 110 Z EVO</w:t>
      </w:r>
      <w:r w:rsidR="004312D6" w:rsidRPr="00B272EF">
        <w:rPr>
          <w:rFonts w:ascii="Arial" w:hAnsi="Arial" w:cs="Arial"/>
          <w:lang w:val="en-US"/>
        </w:rPr>
        <w:t xml:space="preserve"> </w:t>
      </w:r>
      <w:r w:rsidR="00D71E9D" w:rsidRPr="00B272EF">
        <w:rPr>
          <w:rFonts w:ascii="Arial" w:hAnsi="Arial" w:cs="Arial"/>
          <w:lang w:val="en-US"/>
        </w:rPr>
        <w:t>jaw crusher</w:t>
      </w:r>
      <w:r w:rsidR="004312D6" w:rsidRPr="00B272EF">
        <w:rPr>
          <w:rFonts w:ascii="Arial" w:hAnsi="Arial" w:cs="Arial"/>
          <w:bCs/>
          <w:sz w:val="22"/>
          <w:szCs w:val="22"/>
          <w:lang w:val="en-US"/>
        </w:rPr>
        <w:t>.</w:t>
      </w:r>
      <w:r w:rsidR="004312D6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 xml:space="preserve">At its debut on the </w:t>
      </w:r>
      <w:r w:rsidR="007E612E" w:rsidRPr="00D71E9D">
        <w:rPr>
          <w:rFonts w:ascii="Arial" w:hAnsi="Arial" w:cs="Arial"/>
          <w:bCs/>
          <w:sz w:val="22"/>
          <w:szCs w:val="22"/>
          <w:lang w:val="en-US"/>
        </w:rPr>
        <w:t xml:space="preserve">Wirtgen Group 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>s</w:t>
      </w:r>
      <w:r w:rsidR="007E612E" w:rsidRPr="00D71E9D">
        <w:rPr>
          <w:rFonts w:ascii="Arial" w:hAnsi="Arial" w:cs="Arial"/>
          <w:bCs/>
          <w:sz w:val="22"/>
          <w:szCs w:val="22"/>
          <w:lang w:val="en-US"/>
        </w:rPr>
        <w:t>tand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>,</w:t>
      </w:r>
      <w:r w:rsidR="007E612E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6562A2" w:rsidRPr="00D71E9D">
        <w:rPr>
          <w:rFonts w:ascii="Arial" w:hAnsi="Arial" w:cs="Arial"/>
          <w:b/>
          <w:bCs/>
          <w:sz w:val="22"/>
          <w:szCs w:val="22"/>
          <w:lang w:val="en-US"/>
        </w:rPr>
        <w:t>Benninghoven</w:t>
      </w:r>
      <w:r w:rsidR="0094029C" w:rsidRPr="00D71E9D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>is presenting the new</w:t>
      </w:r>
      <w:r w:rsidR="00D71E9D" w:rsidRPr="00D71E9D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EE4BBF" w:rsidRPr="00EE4BBF">
        <w:rPr>
          <w:rFonts w:ascii="Arial" w:hAnsi="Arial" w:cs="Arial"/>
          <w:bCs/>
          <w:sz w:val="22"/>
          <w:szCs w:val="22"/>
          <w:lang w:val="en-US"/>
        </w:rPr>
        <w:t>mobile</w:t>
      </w:r>
      <w:r w:rsidR="00EE4BB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DE7EC5">
        <w:rPr>
          <w:rFonts w:ascii="Arial" w:hAnsi="Arial" w:cs="Arial"/>
          <w:bCs/>
          <w:sz w:val="22"/>
          <w:szCs w:val="22"/>
          <w:lang w:val="en-US"/>
        </w:rPr>
        <w:lastRenderedPageBreak/>
        <w:t>asphalt m</w:t>
      </w:r>
      <w:r w:rsidR="00D71E9D" w:rsidRPr="00E55F3E">
        <w:rPr>
          <w:rFonts w:ascii="Arial" w:hAnsi="Arial" w:cs="Arial"/>
          <w:bCs/>
          <w:sz w:val="22"/>
          <w:szCs w:val="22"/>
          <w:lang w:val="en-US"/>
        </w:rPr>
        <w:t xml:space="preserve">ixing </w:t>
      </w:r>
      <w:r w:rsidR="00DE7EC5">
        <w:rPr>
          <w:rFonts w:ascii="Arial" w:hAnsi="Arial" w:cs="Arial"/>
          <w:bCs/>
          <w:sz w:val="22"/>
          <w:szCs w:val="22"/>
          <w:lang w:val="en-US"/>
        </w:rPr>
        <w:t>plant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672B4B" w:rsidRPr="00D71E9D">
        <w:rPr>
          <w:rFonts w:ascii="Arial" w:hAnsi="Arial" w:cs="Arial"/>
          <w:bCs/>
          <w:sz w:val="22"/>
          <w:szCs w:val="22"/>
          <w:lang w:val="en-US"/>
        </w:rPr>
        <w:t>B</w:t>
      </w:r>
      <w:r w:rsidR="00DE7EC5">
        <w:rPr>
          <w:rFonts w:ascii="Arial" w:hAnsi="Arial" w:cs="Arial"/>
          <w:bCs/>
          <w:sz w:val="22"/>
          <w:szCs w:val="22"/>
          <w:lang w:val="en-US"/>
        </w:rPr>
        <w:t>atchmix</w:t>
      </w:r>
      <w:r w:rsidR="00672B4B" w:rsidRPr="00D71E9D">
        <w:rPr>
          <w:rFonts w:ascii="Arial" w:hAnsi="Arial" w:cs="Arial"/>
          <w:bCs/>
          <w:sz w:val="22"/>
          <w:szCs w:val="22"/>
          <w:lang w:val="en-US"/>
        </w:rPr>
        <w:t xml:space="preserve"> 1</w:t>
      </w:r>
      <w:r w:rsidR="00DE7EC5">
        <w:rPr>
          <w:rFonts w:ascii="Arial" w:hAnsi="Arial" w:cs="Arial"/>
          <w:bCs/>
          <w:sz w:val="22"/>
          <w:szCs w:val="22"/>
          <w:lang w:val="en-US"/>
        </w:rPr>
        <w:t>0</w:t>
      </w:r>
      <w:r w:rsidR="00672B4B" w:rsidRPr="00D71E9D">
        <w:rPr>
          <w:rFonts w:ascii="Arial" w:hAnsi="Arial" w:cs="Arial"/>
          <w:bCs/>
          <w:sz w:val="22"/>
          <w:szCs w:val="22"/>
          <w:lang w:val="en-US"/>
        </w:rPr>
        <w:t xml:space="preserve">0 </w:t>
      </w:r>
      <w:r w:rsidR="00D71E9D" w:rsidRPr="00D71E9D">
        <w:rPr>
          <w:rFonts w:ascii="Arial" w:hAnsi="Arial" w:cs="Arial"/>
          <w:bCs/>
          <w:sz w:val="22"/>
          <w:szCs w:val="22"/>
          <w:lang w:val="en-US"/>
        </w:rPr>
        <w:t xml:space="preserve">to </w:t>
      </w:r>
      <w:r w:rsidR="00E32D6A">
        <w:rPr>
          <w:rFonts w:ascii="Arial" w:hAnsi="Arial" w:cs="Arial"/>
          <w:bCs/>
          <w:sz w:val="22"/>
          <w:szCs w:val="22"/>
          <w:lang w:val="en-US"/>
        </w:rPr>
        <w:t>specialists</w:t>
      </w:r>
      <w:r w:rsidR="00034D68">
        <w:rPr>
          <w:rFonts w:ascii="Arial" w:hAnsi="Arial" w:cs="Arial"/>
          <w:bCs/>
          <w:sz w:val="22"/>
          <w:szCs w:val="22"/>
          <w:lang w:val="en-US"/>
        </w:rPr>
        <w:t xml:space="preserve"> for the very first time</w:t>
      </w:r>
      <w:r w:rsidR="00E32D6A">
        <w:rPr>
          <w:rFonts w:ascii="Arial" w:hAnsi="Arial" w:cs="Arial"/>
          <w:bCs/>
          <w:sz w:val="22"/>
          <w:szCs w:val="22"/>
          <w:lang w:val="en-US"/>
        </w:rPr>
        <w:t>, round</w:t>
      </w:r>
      <w:bookmarkStart w:id="0" w:name="_GoBack"/>
      <w:bookmarkEnd w:id="0"/>
      <w:r w:rsidR="00E32D6A">
        <w:rPr>
          <w:rFonts w:ascii="Arial" w:hAnsi="Arial" w:cs="Arial"/>
          <w:bCs/>
          <w:sz w:val="22"/>
          <w:szCs w:val="22"/>
          <w:lang w:val="en-US"/>
        </w:rPr>
        <w:t>ing off the Wirtgen Group's broad product range at the trade fair, too</w:t>
      </w:r>
      <w:r w:rsidR="00672B4B" w:rsidRPr="00D71E9D">
        <w:rPr>
          <w:rFonts w:ascii="Arial" w:hAnsi="Arial" w:cs="Arial"/>
          <w:bCs/>
          <w:sz w:val="22"/>
          <w:szCs w:val="22"/>
          <w:lang w:val="en-US"/>
        </w:rPr>
        <w:t>.</w:t>
      </w:r>
    </w:p>
    <w:p w:rsidR="007423DE" w:rsidRPr="006E39F9" w:rsidRDefault="004C66E5" w:rsidP="00672B4B">
      <w:pPr>
        <w:spacing w:after="240" w:line="360" w:lineRule="auto"/>
        <w:rPr>
          <w:rFonts w:ascii="Arial" w:eastAsia="Times" w:hAnsi="Arial"/>
          <w:b/>
          <w:color w:val="000000"/>
          <w:sz w:val="22"/>
          <w:szCs w:val="22"/>
          <w:lang w:val="en-US"/>
        </w:rPr>
      </w:pPr>
      <w:r w:rsidRPr="006E39F9">
        <w:rPr>
          <w:rFonts w:ascii="Arial" w:hAnsi="Arial"/>
          <w:b/>
          <w:color w:val="000000"/>
          <w:sz w:val="22"/>
          <w:szCs w:val="22"/>
          <w:lang w:val="en-US"/>
        </w:rPr>
        <w:t>Intermat 2015</w:t>
      </w:r>
      <w:r w:rsidR="007423DE" w:rsidRPr="006E39F9">
        <w:rPr>
          <w:rFonts w:ascii="Arial" w:hAnsi="Arial"/>
          <w:b/>
          <w:color w:val="000000"/>
          <w:sz w:val="22"/>
          <w:szCs w:val="22"/>
          <w:lang w:val="en-US"/>
        </w:rPr>
        <w:t>: Wirtgen Group</w:t>
      </w:r>
      <w:r w:rsidRPr="006E39F9">
        <w:rPr>
          <w:rFonts w:ascii="Arial" w:hAnsi="Arial"/>
          <w:b/>
          <w:color w:val="000000"/>
          <w:sz w:val="22"/>
          <w:szCs w:val="22"/>
          <w:lang w:val="en-US"/>
        </w:rPr>
        <w:t xml:space="preserve"> </w:t>
      </w:r>
      <w:r w:rsidR="00E32D6A" w:rsidRPr="006E39F9">
        <w:rPr>
          <w:rFonts w:ascii="Arial" w:hAnsi="Arial"/>
          <w:b/>
          <w:color w:val="000000"/>
          <w:sz w:val="22"/>
          <w:szCs w:val="22"/>
          <w:lang w:val="en-US"/>
        </w:rPr>
        <w:t>specialists on site</w:t>
      </w:r>
    </w:p>
    <w:p w:rsidR="00672021" w:rsidRPr="00E32D6A" w:rsidRDefault="00E32D6A" w:rsidP="00B961A4">
      <w:pPr>
        <w:pStyle w:val="Pressetext11pt"/>
        <w:outlineLvl w:val="0"/>
        <w:rPr>
          <w:rFonts w:ascii="Arial" w:hAnsi="Arial" w:cs="Arial"/>
          <w:bCs/>
          <w:szCs w:val="22"/>
          <w:lang w:val="en-US"/>
        </w:rPr>
      </w:pPr>
      <w:r w:rsidRPr="00E32D6A">
        <w:rPr>
          <w:rFonts w:ascii="Arial" w:hAnsi="Arial" w:cs="Arial"/>
          <w:bCs/>
          <w:szCs w:val="22"/>
          <w:lang w:val="en-US"/>
        </w:rPr>
        <w:t xml:space="preserve">Once again, the Wirtgen Group </w:t>
      </w:r>
      <w:r w:rsidR="00034D68">
        <w:rPr>
          <w:rFonts w:ascii="Arial" w:hAnsi="Arial" w:cs="Arial"/>
          <w:bCs/>
          <w:szCs w:val="22"/>
          <w:lang w:val="en-US"/>
        </w:rPr>
        <w:t>is</w:t>
      </w:r>
      <w:r w:rsidRPr="00E32D6A">
        <w:rPr>
          <w:rFonts w:ascii="Arial" w:hAnsi="Arial" w:cs="Arial"/>
          <w:bCs/>
          <w:szCs w:val="22"/>
          <w:lang w:val="en-US"/>
        </w:rPr>
        <w:t xml:space="preserve"> also presenting leading technologies and a cross-section of its comprehensive service range at stand </w:t>
      </w:r>
      <w:r w:rsidR="00853EEF" w:rsidRPr="00E32D6A">
        <w:rPr>
          <w:rFonts w:ascii="Arial" w:hAnsi="Arial" w:cs="Arial"/>
          <w:bCs/>
          <w:szCs w:val="22"/>
          <w:lang w:val="en-US"/>
        </w:rPr>
        <w:t>J 124</w:t>
      </w:r>
      <w:r w:rsidR="00672B4B" w:rsidRPr="00E32D6A">
        <w:rPr>
          <w:rFonts w:ascii="Arial" w:hAnsi="Arial" w:cs="Arial"/>
          <w:bCs/>
          <w:szCs w:val="22"/>
          <w:lang w:val="en-US"/>
        </w:rPr>
        <w:t xml:space="preserve"> </w:t>
      </w:r>
      <w:r w:rsidRPr="00E32D6A">
        <w:rPr>
          <w:rFonts w:ascii="Arial" w:hAnsi="Arial" w:cs="Arial"/>
          <w:bCs/>
          <w:szCs w:val="22"/>
          <w:lang w:val="en-US"/>
        </w:rPr>
        <w:t xml:space="preserve">in hall </w:t>
      </w:r>
      <w:r w:rsidR="00853EEF" w:rsidRPr="00E32D6A">
        <w:rPr>
          <w:rFonts w:ascii="Arial" w:hAnsi="Arial" w:cs="Arial"/>
          <w:bCs/>
          <w:szCs w:val="22"/>
          <w:lang w:val="en-US"/>
        </w:rPr>
        <w:t>5 A</w:t>
      </w:r>
      <w:r w:rsidR="00DE3387" w:rsidRPr="00770026">
        <w:rPr>
          <w:rFonts w:ascii="Arial" w:hAnsi="Arial" w:cs="Arial"/>
          <w:bCs/>
          <w:szCs w:val="22"/>
          <w:lang w:val="en-US"/>
        </w:rPr>
        <w:t>.</w:t>
      </w:r>
      <w:r w:rsidR="00DE3387" w:rsidRPr="00770026">
        <w:rPr>
          <w:rFonts w:ascii="Arial" w:hAnsi="Arial" w:cs="Arial"/>
          <w:lang w:val="en-US"/>
        </w:rPr>
        <w:t xml:space="preserve"> </w:t>
      </w:r>
      <w:r w:rsidRPr="00770026">
        <w:rPr>
          <w:rFonts w:ascii="Arial" w:hAnsi="Arial" w:cs="Arial"/>
          <w:lang w:val="en-US"/>
        </w:rPr>
        <w:t>Experts from</w:t>
      </w:r>
      <w:r w:rsidRPr="00E32D6A">
        <w:rPr>
          <w:lang w:val="en-US"/>
        </w:rPr>
        <w:t xml:space="preserve"> </w:t>
      </w:r>
      <w:r w:rsidR="004C66E5" w:rsidRPr="00E32D6A">
        <w:rPr>
          <w:rFonts w:ascii="Arial" w:hAnsi="Arial" w:cs="Arial"/>
          <w:bCs/>
          <w:szCs w:val="22"/>
          <w:lang w:val="en-US"/>
        </w:rPr>
        <w:t xml:space="preserve">Wirtgen, Vögele, Hamm, </w:t>
      </w:r>
      <w:r w:rsidR="00DE3387" w:rsidRPr="00E32D6A">
        <w:rPr>
          <w:rFonts w:ascii="Arial" w:hAnsi="Arial" w:cs="Arial"/>
          <w:bCs/>
          <w:szCs w:val="22"/>
          <w:lang w:val="en-US"/>
        </w:rPr>
        <w:t xml:space="preserve">Kleemann </w:t>
      </w:r>
      <w:r w:rsidRPr="00E32D6A">
        <w:rPr>
          <w:rFonts w:ascii="Arial" w:hAnsi="Arial" w:cs="Arial"/>
          <w:bCs/>
          <w:szCs w:val="22"/>
          <w:lang w:val="en-US"/>
        </w:rPr>
        <w:t>a</w:t>
      </w:r>
      <w:r w:rsidR="004C66E5" w:rsidRPr="00E32D6A">
        <w:rPr>
          <w:rFonts w:ascii="Arial" w:hAnsi="Arial" w:cs="Arial"/>
          <w:bCs/>
          <w:szCs w:val="22"/>
          <w:lang w:val="en-US"/>
        </w:rPr>
        <w:t>nd Benninghoven</w:t>
      </w:r>
      <w:r w:rsidRPr="00E32D6A">
        <w:rPr>
          <w:rFonts w:ascii="Arial" w:hAnsi="Arial" w:cs="Arial"/>
          <w:bCs/>
          <w:szCs w:val="22"/>
          <w:lang w:val="en-US"/>
        </w:rPr>
        <w:t xml:space="preserve">, both from the German brand headquarters and from </w:t>
      </w:r>
      <w:r w:rsidR="00DE3387" w:rsidRPr="00E32D6A">
        <w:rPr>
          <w:rFonts w:ascii="Arial" w:hAnsi="Arial" w:cs="Arial"/>
          <w:bCs/>
          <w:szCs w:val="22"/>
          <w:lang w:val="en-US"/>
        </w:rPr>
        <w:t xml:space="preserve">Wirtgen </w:t>
      </w:r>
      <w:r w:rsidR="004C66E5" w:rsidRPr="00E32D6A">
        <w:rPr>
          <w:rFonts w:ascii="Arial" w:hAnsi="Arial" w:cs="Arial"/>
          <w:bCs/>
          <w:szCs w:val="22"/>
          <w:lang w:val="en-US"/>
        </w:rPr>
        <w:t>France</w:t>
      </w:r>
      <w:r w:rsidRPr="00E32D6A">
        <w:rPr>
          <w:rFonts w:ascii="Arial" w:hAnsi="Arial" w:cs="Arial"/>
          <w:bCs/>
          <w:szCs w:val="22"/>
          <w:lang w:val="en-US"/>
        </w:rPr>
        <w:t xml:space="preserve">, will be </w:t>
      </w:r>
      <w:r>
        <w:rPr>
          <w:rFonts w:ascii="Arial" w:hAnsi="Arial" w:cs="Arial"/>
          <w:bCs/>
          <w:szCs w:val="22"/>
          <w:lang w:val="en-US"/>
        </w:rPr>
        <w:t>con</w:t>
      </w:r>
      <w:r w:rsidR="006E39F9">
        <w:rPr>
          <w:rFonts w:ascii="Arial" w:hAnsi="Arial" w:cs="Arial"/>
          <w:bCs/>
          <w:szCs w:val="22"/>
          <w:lang w:val="en-US"/>
        </w:rPr>
        <w:t>tinually</w:t>
      </w:r>
      <w:r>
        <w:rPr>
          <w:rFonts w:ascii="Arial" w:hAnsi="Arial" w:cs="Arial"/>
          <w:bCs/>
          <w:szCs w:val="22"/>
          <w:lang w:val="en-US"/>
        </w:rPr>
        <w:t xml:space="preserve"> </w:t>
      </w:r>
      <w:r w:rsidRPr="00E32D6A">
        <w:rPr>
          <w:rFonts w:ascii="Arial" w:hAnsi="Arial" w:cs="Arial"/>
          <w:bCs/>
          <w:szCs w:val="22"/>
          <w:lang w:val="en-US"/>
        </w:rPr>
        <w:t>on hand to provide competent advice and answer any questions on the product range</w:t>
      </w:r>
      <w:r w:rsidR="00FF65AE" w:rsidRPr="00E32D6A">
        <w:rPr>
          <w:rFonts w:ascii="Arial" w:hAnsi="Arial" w:cs="Arial"/>
          <w:bCs/>
          <w:szCs w:val="22"/>
          <w:lang w:val="en-US"/>
        </w:rPr>
        <w:t xml:space="preserve">, </w:t>
      </w:r>
      <w:r>
        <w:rPr>
          <w:rFonts w:ascii="Arial" w:hAnsi="Arial" w:cs="Arial"/>
          <w:bCs/>
          <w:szCs w:val="22"/>
          <w:lang w:val="en-US"/>
        </w:rPr>
        <w:t>special applications or technologies and service</w:t>
      </w:r>
      <w:r w:rsidR="00DE3387" w:rsidRPr="00E32D6A">
        <w:rPr>
          <w:rFonts w:ascii="Arial" w:hAnsi="Arial" w:cs="Arial"/>
          <w:bCs/>
          <w:szCs w:val="22"/>
          <w:lang w:val="en-US"/>
        </w:rPr>
        <w:t>.</w:t>
      </w:r>
    </w:p>
    <w:p w:rsidR="006518BF" w:rsidRDefault="006518BF" w:rsidP="006518BF">
      <w:pPr>
        <w:pStyle w:val="Pressetext11pt"/>
        <w:jc w:val="center"/>
        <w:rPr>
          <w:rFonts w:ascii="Arial" w:hAnsi="Arial"/>
        </w:rPr>
      </w:pPr>
      <w:r>
        <w:rPr>
          <w:rFonts w:ascii="Arial" w:hAnsi="Arial"/>
        </w:rPr>
        <w:t>--------</w:t>
      </w:r>
    </w:p>
    <w:p w:rsidR="00241C95" w:rsidRPr="00241C95" w:rsidRDefault="00241C95" w:rsidP="00241C95">
      <w:pPr>
        <w:spacing w:after="240" w:line="360" w:lineRule="auto"/>
        <w:jc w:val="both"/>
        <w:rPr>
          <w:rFonts w:ascii="Arial" w:eastAsia="Times" w:hAnsi="Arial"/>
          <w:b/>
          <w:sz w:val="22"/>
        </w:rPr>
      </w:pPr>
      <w:r w:rsidRPr="00241C95">
        <w:rPr>
          <w:rFonts w:ascii="Arial" w:eastAsia="Times" w:hAnsi="Arial"/>
          <w:b/>
          <w:sz w:val="22"/>
        </w:rPr>
        <w:t>Fotos:</w:t>
      </w:r>
    </w:p>
    <w:tbl>
      <w:tblPr>
        <w:tblW w:w="7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4217"/>
      </w:tblGrid>
      <w:tr w:rsidR="00913155" w:rsidRPr="00DE7EC5" w:rsidTr="00D529BB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55" w:rsidRPr="00C05588" w:rsidRDefault="00913155" w:rsidP="00241C95">
            <w:pPr>
              <w:rPr>
                <w:rFonts w:ascii="Arial" w:hAnsi="Arial" w:cs="Arial"/>
                <w:sz w:val="22"/>
                <w:szCs w:val="22"/>
              </w:rPr>
            </w:pPr>
          </w:p>
          <w:p w:rsidR="00913155" w:rsidRPr="00913155" w:rsidRDefault="008B5CBD" w:rsidP="00241C9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drawing>
                <wp:inline distT="0" distB="0" distL="0" distR="0" wp14:anchorId="491FA948" wp14:editId="5EADFC1B">
                  <wp:extent cx="1797050" cy="1383665"/>
                  <wp:effectExtent l="0" t="0" r="0" b="6985"/>
                  <wp:docPr id="1" name="Bild 1" descr="Wirtgen Grou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rtgen Grou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38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55" w:rsidRDefault="00913155" w:rsidP="00F427E6">
            <w:pPr>
              <w:spacing w:line="0" w:lineRule="atLeast"/>
              <w:rPr>
                <w:rFonts w:ascii="Arial" w:hAnsi="Arial" w:cs="Arial"/>
                <w:szCs w:val="24"/>
              </w:rPr>
            </w:pPr>
          </w:p>
          <w:p w:rsidR="00913155" w:rsidRPr="00B9654F" w:rsidRDefault="00913155" w:rsidP="00F427E6">
            <w:pPr>
              <w:spacing w:line="0" w:lineRule="atLeas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B9654F">
              <w:rPr>
                <w:rFonts w:ascii="Arial" w:hAnsi="Arial" w:cs="Arial"/>
                <w:i/>
                <w:sz w:val="22"/>
                <w:szCs w:val="22"/>
                <w:lang w:val="en-US"/>
              </w:rPr>
              <w:t>Wirtgen Group</w:t>
            </w:r>
          </w:p>
          <w:p w:rsidR="00913155" w:rsidRPr="00B9654F" w:rsidRDefault="00913155" w:rsidP="00F427E6">
            <w:pPr>
              <w:spacing w:line="0" w:lineRule="atLeas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913155" w:rsidRPr="00E32D6A" w:rsidRDefault="00E32D6A" w:rsidP="00B961A4">
            <w:pPr>
              <w:spacing w:line="0" w:lineRule="atLeas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32D6A">
              <w:rPr>
                <w:rFonts w:ascii="Arial" w:hAnsi="Arial" w:cs="Arial"/>
                <w:color w:val="000000"/>
                <w:sz w:val="22"/>
                <w:lang w:val="en-US"/>
              </w:rPr>
              <w:t>By integrating Benninghoven, the Wirtgen Group has become a one-stop supplier of integrated solutions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 xml:space="preserve"> covering</w:t>
            </w:r>
            <w:r>
              <w:rPr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everything from rock </w:t>
            </w:r>
            <w:r w:rsidR="00B272EF">
              <w:rPr>
                <w:rFonts w:ascii="Arial" w:hAnsi="Arial" w:cs="Arial"/>
                <w:bCs/>
                <w:sz w:val="22"/>
                <w:szCs w:val="22"/>
                <w:lang w:val="en-US"/>
              </w:rPr>
              <w:t>processing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and asphalt mixing to the paving, compaction and rehabilitation of all kinds of roadways</w:t>
            </w:r>
            <w:r w:rsidRPr="00D9408B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</w:tr>
    </w:tbl>
    <w:p w:rsidR="00F53D09" w:rsidRPr="00E55F3E" w:rsidRDefault="00F53D09" w:rsidP="00241C95">
      <w:pPr>
        <w:spacing w:after="240" w:line="360" w:lineRule="auto"/>
        <w:jc w:val="center"/>
        <w:rPr>
          <w:rFonts w:ascii="Arial" w:eastAsia="Times" w:hAnsi="Arial"/>
          <w:sz w:val="22"/>
          <w:lang w:val="en-US"/>
        </w:rPr>
      </w:pPr>
    </w:p>
    <w:p w:rsidR="00241C95" w:rsidRPr="00241C95" w:rsidRDefault="00241C95" w:rsidP="00241C95">
      <w:pPr>
        <w:spacing w:after="240" w:line="360" w:lineRule="auto"/>
        <w:jc w:val="center"/>
        <w:rPr>
          <w:rFonts w:ascii="Arial" w:eastAsia="Times" w:hAnsi="Arial"/>
          <w:sz w:val="22"/>
        </w:rPr>
      </w:pPr>
      <w:r w:rsidRPr="00241C95">
        <w:rPr>
          <w:rFonts w:ascii="Arial" w:eastAsia="Times" w:hAnsi="Arial"/>
          <w:sz w:val="22"/>
        </w:rPr>
        <w:t>--------</w:t>
      </w:r>
    </w:p>
    <w:p w:rsidR="00F53D09" w:rsidRDefault="00F53D09">
      <w:pPr>
        <w:rPr>
          <w:rFonts w:ascii="Arial" w:eastAsia="Times" w:hAnsi="Arial" w:cs="Arial"/>
          <w:b/>
          <w:sz w:val="22"/>
        </w:rPr>
      </w:pPr>
      <w:r>
        <w:rPr>
          <w:rFonts w:ascii="Arial" w:eastAsia="Times" w:hAnsi="Arial" w:cs="Arial"/>
          <w:b/>
          <w:sz w:val="22"/>
        </w:rPr>
        <w:br w:type="page"/>
      </w:r>
    </w:p>
    <w:p w:rsidR="004A4819" w:rsidRPr="00300960" w:rsidRDefault="004A4819" w:rsidP="004A4819">
      <w:pPr>
        <w:spacing w:after="240" w:line="360" w:lineRule="auto"/>
        <w:rPr>
          <w:rFonts w:ascii="Arial" w:eastAsia="Times" w:hAnsi="Arial" w:cs="Arial"/>
          <w:sz w:val="22"/>
        </w:rPr>
      </w:pPr>
      <w:r w:rsidRPr="00300960">
        <w:rPr>
          <w:rFonts w:ascii="Arial" w:eastAsia="Times" w:hAnsi="Arial" w:cs="Arial"/>
          <w:b/>
          <w:sz w:val="22"/>
        </w:rPr>
        <w:lastRenderedPageBreak/>
        <w:t>Weitere Informationen erhalten Sie bei:</w:t>
      </w:r>
    </w:p>
    <w:p w:rsidR="004A4819" w:rsidRPr="00300960" w:rsidRDefault="004A4819" w:rsidP="004A4819">
      <w:pPr>
        <w:tabs>
          <w:tab w:val="left" w:pos="3686"/>
          <w:tab w:val="left" w:pos="4536"/>
        </w:tabs>
        <w:spacing w:after="240" w:line="360" w:lineRule="auto"/>
        <w:rPr>
          <w:rFonts w:ascii="Arial" w:eastAsia="Times" w:hAnsi="Arial"/>
          <w:sz w:val="22"/>
        </w:rPr>
      </w:pPr>
      <w:r w:rsidRPr="00300960">
        <w:rPr>
          <w:rFonts w:ascii="Arial" w:eastAsia="Times" w:hAnsi="Arial"/>
          <w:sz w:val="22"/>
        </w:rPr>
        <w:t>Wirtgen Group</w:t>
      </w:r>
      <w:r w:rsidRPr="00300960">
        <w:rPr>
          <w:rFonts w:ascii="Arial" w:eastAsia="Times" w:hAnsi="Arial"/>
          <w:sz w:val="22"/>
        </w:rPr>
        <w:tab/>
      </w:r>
      <w:r w:rsidRPr="00300960">
        <w:rPr>
          <w:rFonts w:ascii="Arial" w:eastAsia="Times" w:hAnsi="Arial"/>
          <w:sz w:val="22"/>
        </w:rPr>
        <w:br/>
      </w:r>
      <w:r w:rsidR="006B19B6">
        <w:rPr>
          <w:rFonts w:ascii="Arial" w:eastAsia="Times" w:hAnsi="Arial"/>
          <w:sz w:val="22"/>
        </w:rPr>
        <w:t>Corporate Communications</w:t>
      </w:r>
      <w:r w:rsidRPr="00300960">
        <w:rPr>
          <w:rFonts w:ascii="Arial" w:eastAsia="Times" w:hAnsi="Arial"/>
          <w:sz w:val="22"/>
        </w:rPr>
        <w:br/>
        <w:t>Michaela Adams, Mario L</w:t>
      </w:r>
      <w:r w:rsidR="00B9654F">
        <w:rPr>
          <w:rFonts w:ascii="Arial" w:eastAsia="Times" w:hAnsi="Arial"/>
          <w:sz w:val="22"/>
        </w:rPr>
        <w:t>innemann</w:t>
      </w:r>
      <w:r w:rsidR="00B9654F">
        <w:rPr>
          <w:rFonts w:ascii="Arial" w:eastAsia="Times" w:hAnsi="Arial"/>
          <w:sz w:val="22"/>
        </w:rPr>
        <w:tab/>
      </w:r>
      <w:r w:rsidR="00B9654F">
        <w:rPr>
          <w:rFonts w:ascii="Arial" w:eastAsia="Times" w:hAnsi="Arial"/>
          <w:sz w:val="22"/>
        </w:rPr>
        <w:br/>
        <w:t>Reinhard-Wirtgen-Strass</w:t>
      </w:r>
      <w:r w:rsidRPr="00300960">
        <w:rPr>
          <w:rFonts w:ascii="Arial" w:eastAsia="Times" w:hAnsi="Arial"/>
          <w:sz w:val="22"/>
        </w:rPr>
        <w:t>e 2</w:t>
      </w:r>
      <w:r w:rsidRPr="00300960">
        <w:rPr>
          <w:rFonts w:ascii="Arial" w:eastAsia="Times" w:hAnsi="Arial"/>
          <w:sz w:val="22"/>
        </w:rPr>
        <w:tab/>
      </w:r>
      <w:r w:rsidRPr="00300960">
        <w:rPr>
          <w:rFonts w:ascii="Arial" w:eastAsia="Times" w:hAnsi="Arial"/>
          <w:sz w:val="22"/>
        </w:rPr>
        <w:br/>
        <w:t>53578 Windhagen</w:t>
      </w:r>
      <w:r w:rsidRPr="00300960">
        <w:rPr>
          <w:rFonts w:ascii="Arial" w:eastAsia="Times" w:hAnsi="Arial"/>
          <w:sz w:val="22"/>
        </w:rPr>
        <w:tab/>
      </w:r>
      <w:r w:rsidRPr="00300960">
        <w:rPr>
          <w:rFonts w:ascii="Arial" w:eastAsia="Times" w:hAnsi="Arial"/>
          <w:sz w:val="22"/>
        </w:rPr>
        <w:br/>
      </w:r>
      <w:r w:rsidR="00B9654F">
        <w:rPr>
          <w:rFonts w:ascii="Arial" w:eastAsia="Times" w:hAnsi="Arial" w:cs="Arial"/>
          <w:sz w:val="22"/>
        </w:rPr>
        <w:t>Germany</w:t>
      </w:r>
      <w:r w:rsidRPr="00300960">
        <w:rPr>
          <w:rFonts w:ascii="Arial" w:eastAsia="Times" w:hAnsi="Arial" w:cs="Arial"/>
          <w:sz w:val="22"/>
        </w:rPr>
        <w:tab/>
      </w:r>
    </w:p>
    <w:p w:rsidR="004A4819" w:rsidRPr="00300960" w:rsidRDefault="004A4819" w:rsidP="004A4819">
      <w:pPr>
        <w:spacing w:line="360" w:lineRule="auto"/>
        <w:rPr>
          <w:rFonts w:ascii="Arial" w:hAnsi="Arial"/>
          <w:snapToGrid w:val="0"/>
          <w:sz w:val="22"/>
          <w:szCs w:val="22"/>
          <w:lang w:val="fr-FR"/>
        </w:rPr>
      </w:pPr>
      <w:r w:rsidRPr="00300960">
        <w:rPr>
          <w:rFonts w:ascii="Arial" w:hAnsi="Arial"/>
          <w:sz w:val="22"/>
          <w:szCs w:val="22"/>
          <w:lang w:val="fr-FR"/>
        </w:rPr>
        <w:t xml:space="preserve">Phone: +49 – 26 45 – 1 31 – </w:t>
      </w:r>
      <w:r w:rsidR="007D4199">
        <w:rPr>
          <w:rFonts w:ascii="Arial" w:hAnsi="Arial"/>
          <w:sz w:val="22"/>
          <w:szCs w:val="22"/>
          <w:lang w:val="fr-FR"/>
        </w:rPr>
        <w:t>0</w:t>
      </w:r>
      <w:r w:rsidRPr="00300960">
        <w:rPr>
          <w:rFonts w:ascii="Arial" w:hAnsi="Arial"/>
          <w:sz w:val="22"/>
          <w:szCs w:val="22"/>
          <w:lang w:val="fr-FR"/>
        </w:rPr>
        <w:tab/>
      </w:r>
      <w:r w:rsidRPr="00300960">
        <w:rPr>
          <w:rFonts w:ascii="Arial" w:hAnsi="Arial"/>
          <w:sz w:val="22"/>
          <w:szCs w:val="22"/>
          <w:lang w:val="fr-FR"/>
        </w:rPr>
        <w:br/>
        <w:t>Fax: +49 – 26 45 – 1 31 – 4 99</w:t>
      </w:r>
      <w:r w:rsidRPr="00300960">
        <w:rPr>
          <w:rFonts w:ascii="Arial" w:hAnsi="Arial"/>
          <w:sz w:val="22"/>
          <w:szCs w:val="22"/>
          <w:lang w:val="fr-FR"/>
        </w:rPr>
        <w:tab/>
      </w:r>
      <w:r w:rsidRPr="00300960">
        <w:rPr>
          <w:rFonts w:ascii="Arial" w:hAnsi="Arial"/>
          <w:sz w:val="22"/>
          <w:szCs w:val="22"/>
          <w:lang w:val="fr-FR"/>
        </w:rPr>
        <w:br/>
        <w:t xml:space="preserve">E-Mail: </w:t>
      </w:r>
      <w:r w:rsidRPr="00246CE0">
        <w:rPr>
          <w:rFonts w:ascii="Arial" w:hAnsi="Arial"/>
          <w:sz w:val="22"/>
          <w:szCs w:val="22"/>
          <w:lang w:val="fr-FR"/>
        </w:rPr>
        <w:t>presse@wirtgen.com</w:t>
      </w:r>
    </w:p>
    <w:p w:rsidR="004A4819" w:rsidRPr="004A0EB6" w:rsidRDefault="004A4819" w:rsidP="004A4819">
      <w:pPr>
        <w:spacing w:line="360" w:lineRule="auto"/>
        <w:jc w:val="both"/>
        <w:rPr>
          <w:rFonts w:ascii="Arial" w:hAnsi="Arial"/>
          <w:snapToGrid w:val="0"/>
          <w:sz w:val="22"/>
          <w:lang w:val="es-ES"/>
        </w:rPr>
      </w:pPr>
      <w:r w:rsidRPr="004A0EB6">
        <w:rPr>
          <w:rFonts w:ascii="Arial" w:hAnsi="Arial" w:cs="Arial"/>
          <w:snapToGrid w:val="0"/>
          <w:sz w:val="22"/>
          <w:lang w:val="it-IT"/>
        </w:rPr>
        <w:t>Internet: www.wirtgen.com</w:t>
      </w:r>
    </w:p>
    <w:p w:rsidR="002443B1" w:rsidRPr="00B649A7" w:rsidRDefault="002443B1" w:rsidP="004A4819">
      <w:pPr>
        <w:pStyle w:val="Pressetext11pt"/>
      </w:pPr>
    </w:p>
    <w:p w:rsidR="00E32490" w:rsidRPr="00393E9C" w:rsidRDefault="00E32490" w:rsidP="00D66787">
      <w:pPr>
        <w:tabs>
          <w:tab w:val="left" w:pos="3686"/>
          <w:tab w:val="left" w:pos="4536"/>
        </w:tabs>
        <w:spacing w:line="360" w:lineRule="auto"/>
        <w:rPr>
          <w:rFonts w:ascii="Arial" w:eastAsia="Times" w:hAnsi="Arial"/>
          <w:sz w:val="22"/>
        </w:rPr>
      </w:pPr>
    </w:p>
    <w:p w:rsidR="00E32490" w:rsidRPr="0036207B" w:rsidRDefault="00E32490" w:rsidP="00FD15A9">
      <w:pPr>
        <w:tabs>
          <w:tab w:val="left" w:pos="3686"/>
          <w:tab w:val="left" w:pos="4536"/>
        </w:tabs>
        <w:spacing w:after="240" w:line="276" w:lineRule="auto"/>
        <w:rPr>
          <w:rFonts w:ascii="Arial" w:eastAsia="Times" w:hAnsi="Arial"/>
          <w:sz w:val="22"/>
        </w:rPr>
      </w:pPr>
    </w:p>
    <w:sectPr w:rsidR="00E32490" w:rsidRPr="0036207B" w:rsidSect="00CA4227">
      <w:headerReference w:type="default" r:id="rId10"/>
      <w:footerReference w:type="default" r:id="rId11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900" w:rsidRDefault="00094900">
      <w:r>
        <w:separator/>
      </w:r>
    </w:p>
  </w:endnote>
  <w:endnote w:type="continuationSeparator" w:id="0">
    <w:p w:rsidR="00094900" w:rsidRDefault="0009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65 Helvetica Mediu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F07" w:rsidRPr="006369B1" w:rsidRDefault="00D66F07" w:rsidP="008B022E">
    <w:pPr>
      <w:pStyle w:val="Pressetext11pt"/>
      <w:ind w:right="1416"/>
      <w:jc w:val="center"/>
      <w:rPr>
        <w:rFonts w:ascii="Arial" w:hAnsi="Arial"/>
      </w:rPr>
    </w:pPr>
    <w:r w:rsidRPr="006369B1">
      <w:rPr>
        <w:rFonts w:ascii="Arial" w:hAnsi="Arial"/>
      </w:rPr>
      <w:t xml:space="preserve">Seite / page </w:t>
    </w:r>
    <w:r w:rsidR="00804CFD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PAGE</w:instrText>
    </w:r>
    <w:r w:rsidRPr="006369B1">
      <w:rPr>
        <w:rFonts w:ascii="Arial" w:hAnsi="Arial"/>
      </w:rPr>
      <w:instrText xml:space="preserve"> </w:instrText>
    </w:r>
    <w:r w:rsidR="00804CFD" w:rsidRPr="006369B1">
      <w:rPr>
        <w:rFonts w:ascii="Arial" w:hAnsi="Arial"/>
      </w:rPr>
      <w:fldChar w:fldCharType="separate"/>
    </w:r>
    <w:r w:rsidR="00DE7EC5">
      <w:rPr>
        <w:rFonts w:ascii="Arial" w:hAnsi="Arial"/>
        <w:noProof/>
      </w:rPr>
      <w:t>3</w:t>
    </w:r>
    <w:r w:rsidR="00804CFD" w:rsidRPr="006369B1">
      <w:rPr>
        <w:rFonts w:ascii="Arial" w:hAnsi="Arial"/>
      </w:rPr>
      <w:fldChar w:fldCharType="end"/>
    </w:r>
    <w:r>
      <w:rPr>
        <w:rFonts w:ascii="Arial" w:hAnsi="Arial"/>
      </w:rPr>
      <w:t xml:space="preserve"> von / de</w:t>
    </w:r>
    <w:r w:rsidRPr="006369B1">
      <w:rPr>
        <w:rFonts w:ascii="Arial" w:hAnsi="Arial"/>
      </w:rPr>
      <w:t xml:space="preserve"> </w:t>
    </w:r>
    <w:r w:rsidR="00804CFD" w:rsidRPr="006369B1">
      <w:rPr>
        <w:rFonts w:ascii="Arial" w:hAnsi="Arial"/>
      </w:rPr>
      <w:fldChar w:fldCharType="begin"/>
    </w:r>
    <w:r w:rsidRPr="006369B1">
      <w:rPr>
        <w:rFonts w:ascii="Arial" w:hAnsi="Arial"/>
      </w:rPr>
      <w:instrText xml:space="preserve"> </w:instrText>
    </w:r>
    <w:r>
      <w:rPr>
        <w:rFonts w:ascii="Arial" w:hAnsi="Arial"/>
      </w:rPr>
      <w:instrText>NUMPAGES</w:instrText>
    </w:r>
    <w:r w:rsidRPr="006369B1">
      <w:rPr>
        <w:rFonts w:ascii="Arial" w:hAnsi="Arial"/>
      </w:rPr>
      <w:instrText xml:space="preserve"> </w:instrText>
    </w:r>
    <w:r w:rsidR="00804CFD" w:rsidRPr="006369B1">
      <w:rPr>
        <w:rFonts w:ascii="Arial" w:hAnsi="Arial"/>
      </w:rPr>
      <w:fldChar w:fldCharType="separate"/>
    </w:r>
    <w:r w:rsidR="00DE7EC5">
      <w:rPr>
        <w:rFonts w:ascii="Arial" w:hAnsi="Arial"/>
        <w:noProof/>
      </w:rPr>
      <w:t>4</w:t>
    </w:r>
    <w:r w:rsidR="00804CFD" w:rsidRPr="006369B1">
      <w:rPr>
        <w:rFonts w:ascii="Arial" w:hAnsi="Arial"/>
      </w:rPr>
      <w:fldChar w:fldCharType="end"/>
    </w:r>
  </w:p>
  <w:p w:rsidR="00D66F07" w:rsidRDefault="00D66F0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900" w:rsidRDefault="00094900">
      <w:r>
        <w:separator/>
      </w:r>
    </w:p>
  </w:footnote>
  <w:footnote w:type="continuationSeparator" w:id="0">
    <w:p w:rsidR="00094900" w:rsidRDefault="00094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F07" w:rsidRDefault="008B5CBD" w:rsidP="008B022E">
    <w:pPr>
      <w:pStyle w:val="Kopfzeile"/>
      <w:ind w:left="-1985"/>
    </w:pPr>
    <w:r>
      <w:rPr>
        <w:noProof/>
      </w:rPr>
      <w:drawing>
        <wp:inline distT="0" distB="0" distL="0" distR="0">
          <wp:extent cx="7569835" cy="2520315"/>
          <wp:effectExtent l="0" t="0" r="0" b="0"/>
          <wp:docPr id="2" name="Bild 2" descr="Presse_Group_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Group_1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2520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58"/>
    <w:rsid w:val="000001CB"/>
    <w:rsid w:val="00006B7B"/>
    <w:rsid w:val="00021BC9"/>
    <w:rsid w:val="000223A2"/>
    <w:rsid w:val="00032CE6"/>
    <w:rsid w:val="0003332D"/>
    <w:rsid w:val="00034D68"/>
    <w:rsid w:val="00043B28"/>
    <w:rsid w:val="00043E32"/>
    <w:rsid w:val="00047A13"/>
    <w:rsid w:val="00047A95"/>
    <w:rsid w:val="00051A8D"/>
    <w:rsid w:val="00064726"/>
    <w:rsid w:val="00073E2C"/>
    <w:rsid w:val="00074A03"/>
    <w:rsid w:val="00075C9E"/>
    <w:rsid w:val="00076F84"/>
    <w:rsid w:val="00080C0C"/>
    <w:rsid w:val="00080ED6"/>
    <w:rsid w:val="000839F2"/>
    <w:rsid w:val="00084F30"/>
    <w:rsid w:val="00087E7E"/>
    <w:rsid w:val="00094900"/>
    <w:rsid w:val="0009774A"/>
    <w:rsid w:val="000A20AA"/>
    <w:rsid w:val="000B3B46"/>
    <w:rsid w:val="000C2575"/>
    <w:rsid w:val="000E19F3"/>
    <w:rsid w:val="000F2B5F"/>
    <w:rsid w:val="000F62C5"/>
    <w:rsid w:val="000F68F3"/>
    <w:rsid w:val="0010712A"/>
    <w:rsid w:val="00113DA0"/>
    <w:rsid w:val="00121FA8"/>
    <w:rsid w:val="00132985"/>
    <w:rsid w:val="001431AB"/>
    <w:rsid w:val="00146DD2"/>
    <w:rsid w:val="001516EA"/>
    <w:rsid w:val="00152C92"/>
    <w:rsid w:val="0016352A"/>
    <w:rsid w:val="00165393"/>
    <w:rsid w:val="00166A5E"/>
    <w:rsid w:val="001762ED"/>
    <w:rsid w:val="001764DD"/>
    <w:rsid w:val="00180BB5"/>
    <w:rsid w:val="001917C7"/>
    <w:rsid w:val="00194729"/>
    <w:rsid w:val="00197481"/>
    <w:rsid w:val="001A7458"/>
    <w:rsid w:val="001B2832"/>
    <w:rsid w:val="001C077B"/>
    <w:rsid w:val="001C31CE"/>
    <w:rsid w:val="001C32C1"/>
    <w:rsid w:val="001C35C6"/>
    <w:rsid w:val="001C3AAA"/>
    <w:rsid w:val="001D1447"/>
    <w:rsid w:val="001D2F7E"/>
    <w:rsid w:val="001D4BCC"/>
    <w:rsid w:val="001E0ABA"/>
    <w:rsid w:val="001E5598"/>
    <w:rsid w:val="002008EC"/>
    <w:rsid w:val="00201FBE"/>
    <w:rsid w:val="00204083"/>
    <w:rsid w:val="00205B93"/>
    <w:rsid w:val="00207000"/>
    <w:rsid w:val="0021009F"/>
    <w:rsid w:val="00211472"/>
    <w:rsid w:val="0024042B"/>
    <w:rsid w:val="00241C95"/>
    <w:rsid w:val="00242FA2"/>
    <w:rsid w:val="002443B1"/>
    <w:rsid w:val="00246CE0"/>
    <w:rsid w:val="00247016"/>
    <w:rsid w:val="00254159"/>
    <w:rsid w:val="0026250E"/>
    <w:rsid w:val="00294A5E"/>
    <w:rsid w:val="0029699C"/>
    <w:rsid w:val="002A2144"/>
    <w:rsid w:val="002A78AD"/>
    <w:rsid w:val="002C3243"/>
    <w:rsid w:val="002C3FBD"/>
    <w:rsid w:val="002C53D1"/>
    <w:rsid w:val="002C646F"/>
    <w:rsid w:val="002D3E5E"/>
    <w:rsid w:val="002E746D"/>
    <w:rsid w:val="002E7E22"/>
    <w:rsid w:val="002F1B2D"/>
    <w:rsid w:val="002F5743"/>
    <w:rsid w:val="003056E3"/>
    <w:rsid w:val="0031211D"/>
    <w:rsid w:val="00317E5D"/>
    <w:rsid w:val="00320E52"/>
    <w:rsid w:val="00323040"/>
    <w:rsid w:val="00327054"/>
    <w:rsid w:val="00327EB6"/>
    <w:rsid w:val="003528D1"/>
    <w:rsid w:val="0035342A"/>
    <w:rsid w:val="00361D92"/>
    <w:rsid w:val="0036207B"/>
    <w:rsid w:val="00363181"/>
    <w:rsid w:val="003721A3"/>
    <w:rsid w:val="003757DF"/>
    <w:rsid w:val="00381323"/>
    <w:rsid w:val="00383813"/>
    <w:rsid w:val="00383FAD"/>
    <w:rsid w:val="00393E9C"/>
    <w:rsid w:val="0039609E"/>
    <w:rsid w:val="00396CE2"/>
    <w:rsid w:val="003A09A5"/>
    <w:rsid w:val="003A40F9"/>
    <w:rsid w:val="003B1B58"/>
    <w:rsid w:val="003B6D22"/>
    <w:rsid w:val="003C0DC5"/>
    <w:rsid w:val="003C2168"/>
    <w:rsid w:val="003C6080"/>
    <w:rsid w:val="003D2098"/>
    <w:rsid w:val="003E1E99"/>
    <w:rsid w:val="003E2D6C"/>
    <w:rsid w:val="003E50C1"/>
    <w:rsid w:val="003F418D"/>
    <w:rsid w:val="003F4769"/>
    <w:rsid w:val="00400171"/>
    <w:rsid w:val="00405A56"/>
    <w:rsid w:val="00406BD6"/>
    <w:rsid w:val="00416D64"/>
    <w:rsid w:val="00417153"/>
    <w:rsid w:val="004312D6"/>
    <w:rsid w:val="00431AF6"/>
    <w:rsid w:val="00445A7B"/>
    <w:rsid w:val="004602DF"/>
    <w:rsid w:val="004621AB"/>
    <w:rsid w:val="004632DA"/>
    <w:rsid w:val="00466575"/>
    <w:rsid w:val="00492BC2"/>
    <w:rsid w:val="00494775"/>
    <w:rsid w:val="00497697"/>
    <w:rsid w:val="004977AA"/>
    <w:rsid w:val="00497C04"/>
    <w:rsid w:val="004A4819"/>
    <w:rsid w:val="004B1ED5"/>
    <w:rsid w:val="004B30A6"/>
    <w:rsid w:val="004B4EB1"/>
    <w:rsid w:val="004C1D1A"/>
    <w:rsid w:val="004C328F"/>
    <w:rsid w:val="004C63E3"/>
    <w:rsid w:val="004C66E5"/>
    <w:rsid w:val="004D025C"/>
    <w:rsid w:val="004E3842"/>
    <w:rsid w:val="00504A43"/>
    <w:rsid w:val="00512644"/>
    <w:rsid w:val="00513CB5"/>
    <w:rsid w:val="00513E12"/>
    <w:rsid w:val="0053125C"/>
    <w:rsid w:val="00532816"/>
    <w:rsid w:val="0053545C"/>
    <w:rsid w:val="005423E4"/>
    <w:rsid w:val="00542ED3"/>
    <w:rsid w:val="00555D40"/>
    <w:rsid w:val="00556650"/>
    <w:rsid w:val="00572826"/>
    <w:rsid w:val="0057292B"/>
    <w:rsid w:val="00581825"/>
    <w:rsid w:val="00583EF1"/>
    <w:rsid w:val="0058669B"/>
    <w:rsid w:val="00587C03"/>
    <w:rsid w:val="00597AFA"/>
    <w:rsid w:val="005A3EC6"/>
    <w:rsid w:val="005A6533"/>
    <w:rsid w:val="005B1B58"/>
    <w:rsid w:val="005C1FE0"/>
    <w:rsid w:val="005D5677"/>
    <w:rsid w:val="005F7D03"/>
    <w:rsid w:val="00601537"/>
    <w:rsid w:val="0060319F"/>
    <w:rsid w:val="00616EC3"/>
    <w:rsid w:val="00622A83"/>
    <w:rsid w:val="0062632C"/>
    <w:rsid w:val="00636781"/>
    <w:rsid w:val="00641DCC"/>
    <w:rsid w:val="006518BF"/>
    <w:rsid w:val="00655776"/>
    <w:rsid w:val="006562A2"/>
    <w:rsid w:val="006566D1"/>
    <w:rsid w:val="006652B0"/>
    <w:rsid w:val="00671291"/>
    <w:rsid w:val="00672021"/>
    <w:rsid w:val="00672B4B"/>
    <w:rsid w:val="00672DDB"/>
    <w:rsid w:val="00673042"/>
    <w:rsid w:val="006910D5"/>
    <w:rsid w:val="0069571E"/>
    <w:rsid w:val="00695EDC"/>
    <w:rsid w:val="006A3729"/>
    <w:rsid w:val="006B19B6"/>
    <w:rsid w:val="006B7758"/>
    <w:rsid w:val="006C5E38"/>
    <w:rsid w:val="006D138F"/>
    <w:rsid w:val="006D426B"/>
    <w:rsid w:val="006D5D2B"/>
    <w:rsid w:val="006E39F9"/>
    <w:rsid w:val="006E620A"/>
    <w:rsid w:val="006F7A73"/>
    <w:rsid w:val="00707832"/>
    <w:rsid w:val="007167A5"/>
    <w:rsid w:val="00722A91"/>
    <w:rsid w:val="00723F5C"/>
    <w:rsid w:val="007414D7"/>
    <w:rsid w:val="007423DE"/>
    <w:rsid w:val="00753870"/>
    <w:rsid w:val="00762985"/>
    <w:rsid w:val="00764878"/>
    <w:rsid w:val="00766A48"/>
    <w:rsid w:val="00770026"/>
    <w:rsid w:val="00771912"/>
    <w:rsid w:val="00781C21"/>
    <w:rsid w:val="007861A3"/>
    <w:rsid w:val="007867EB"/>
    <w:rsid w:val="007878A1"/>
    <w:rsid w:val="00793583"/>
    <w:rsid w:val="007967BB"/>
    <w:rsid w:val="00797759"/>
    <w:rsid w:val="007A5B2F"/>
    <w:rsid w:val="007C176F"/>
    <w:rsid w:val="007C1BCA"/>
    <w:rsid w:val="007C6CFA"/>
    <w:rsid w:val="007D1B12"/>
    <w:rsid w:val="007D2776"/>
    <w:rsid w:val="007D4199"/>
    <w:rsid w:val="007E3435"/>
    <w:rsid w:val="007E612E"/>
    <w:rsid w:val="007F42D9"/>
    <w:rsid w:val="007F6171"/>
    <w:rsid w:val="00804CFD"/>
    <w:rsid w:val="008052F2"/>
    <w:rsid w:val="00813FEC"/>
    <w:rsid w:val="0081422D"/>
    <w:rsid w:val="008147FB"/>
    <w:rsid w:val="00817928"/>
    <w:rsid w:val="00821229"/>
    <w:rsid w:val="00824E18"/>
    <w:rsid w:val="00826AED"/>
    <w:rsid w:val="00832081"/>
    <w:rsid w:val="00835500"/>
    <w:rsid w:val="008364E9"/>
    <w:rsid w:val="00844035"/>
    <w:rsid w:val="0084793C"/>
    <w:rsid w:val="00851E72"/>
    <w:rsid w:val="00853EEF"/>
    <w:rsid w:val="00862D37"/>
    <w:rsid w:val="0086455C"/>
    <w:rsid w:val="00872B90"/>
    <w:rsid w:val="00874303"/>
    <w:rsid w:val="00874F38"/>
    <w:rsid w:val="00877A25"/>
    <w:rsid w:val="0088553A"/>
    <w:rsid w:val="0089287A"/>
    <w:rsid w:val="00895185"/>
    <w:rsid w:val="00895F4D"/>
    <w:rsid w:val="00897AB1"/>
    <w:rsid w:val="008A6157"/>
    <w:rsid w:val="008B022E"/>
    <w:rsid w:val="008B5CBD"/>
    <w:rsid w:val="008B7833"/>
    <w:rsid w:val="008D3883"/>
    <w:rsid w:val="008D458F"/>
    <w:rsid w:val="008D5245"/>
    <w:rsid w:val="008D5C79"/>
    <w:rsid w:val="008F36B0"/>
    <w:rsid w:val="00913155"/>
    <w:rsid w:val="0091579A"/>
    <w:rsid w:val="009258EA"/>
    <w:rsid w:val="00926189"/>
    <w:rsid w:val="00937A46"/>
    <w:rsid w:val="0094029C"/>
    <w:rsid w:val="0095106B"/>
    <w:rsid w:val="00953EF0"/>
    <w:rsid w:val="00962E0B"/>
    <w:rsid w:val="00964541"/>
    <w:rsid w:val="00985090"/>
    <w:rsid w:val="009852F8"/>
    <w:rsid w:val="00987C1A"/>
    <w:rsid w:val="00991DC9"/>
    <w:rsid w:val="0099335B"/>
    <w:rsid w:val="00997166"/>
    <w:rsid w:val="009A53A4"/>
    <w:rsid w:val="009A5A38"/>
    <w:rsid w:val="009B0806"/>
    <w:rsid w:val="009B3D8A"/>
    <w:rsid w:val="009B760E"/>
    <w:rsid w:val="009C1A2E"/>
    <w:rsid w:val="009C7693"/>
    <w:rsid w:val="009D48C8"/>
    <w:rsid w:val="009D7531"/>
    <w:rsid w:val="009D7CC3"/>
    <w:rsid w:val="009E0829"/>
    <w:rsid w:val="009E5CDC"/>
    <w:rsid w:val="009F65DA"/>
    <w:rsid w:val="00A022CA"/>
    <w:rsid w:val="00A03A12"/>
    <w:rsid w:val="00A06263"/>
    <w:rsid w:val="00A0789E"/>
    <w:rsid w:val="00A15395"/>
    <w:rsid w:val="00A20D4B"/>
    <w:rsid w:val="00A26D79"/>
    <w:rsid w:val="00A27D4B"/>
    <w:rsid w:val="00A32836"/>
    <w:rsid w:val="00A403DE"/>
    <w:rsid w:val="00A410C1"/>
    <w:rsid w:val="00A5497A"/>
    <w:rsid w:val="00A57624"/>
    <w:rsid w:val="00A62015"/>
    <w:rsid w:val="00A64C1E"/>
    <w:rsid w:val="00A71578"/>
    <w:rsid w:val="00A81B6C"/>
    <w:rsid w:val="00A821D8"/>
    <w:rsid w:val="00A9583E"/>
    <w:rsid w:val="00AA329D"/>
    <w:rsid w:val="00AA4775"/>
    <w:rsid w:val="00AB3473"/>
    <w:rsid w:val="00AC6D4C"/>
    <w:rsid w:val="00AC727D"/>
    <w:rsid w:val="00AD7B32"/>
    <w:rsid w:val="00AE3D8F"/>
    <w:rsid w:val="00AE4F6B"/>
    <w:rsid w:val="00AE5C94"/>
    <w:rsid w:val="00AF0976"/>
    <w:rsid w:val="00AF15C9"/>
    <w:rsid w:val="00B21164"/>
    <w:rsid w:val="00B24183"/>
    <w:rsid w:val="00B25A4D"/>
    <w:rsid w:val="00B272EF"/>
    <w:rsid w:val="00B27F5D"/>
    <w:rsid w:val="00B42C7F"/>
    <w:rsid w:val="00B433EE"/>
    <w:rsid w:val="00B4500B"/>
    <w:rsid w:val="00B51B30"/>
    <w:rsid w:val="00B53B40"/>
    <w:rsid w:val="00B56FD3"/>
    <w:rsid w:val="00B64420"/>
    <w:rsid w:val="00B649A7"/>
    <w:rsid w:val="00B74FAC"/>
    <w:rsid w:val="00B77089"/>
    <w:rsid w:val="00B87E5F"/>
    <w:rsid w:val="00B961A4"/>
    <w:rsid w:val="00B9654F"/>
    <w:rsid w:val="00BA4AE7"/>
    <w:rsid w:val="00BB22C2"/>
    <w:rsid w:val="00BB4768"/>
    <w:rsid w:val="00BC0357"/>
    <w:rsid w:val="00BC0FB8"/>
    <w:rsid w:val="00BC1106"/>
    <w:rsid w:val="00BD2BA5"/>
    <w:rsid w:val="00BD2FC3"/>
    <w:rsid w:val="00BD3530"/>
    <w:rsid w:val="00BD5E4C"/>
    <w:rsid w:val="00BF2BB1"/>
    <w:rsid w:val="00BF5FBC"/>
    <w:rsid w:val="00BF7972"/>
    <w:rsid w:val="00C0437E"/>
    <w:rsid w:val="00C05588"/>
    <w:rsid w:val="00C111B2"/>
    <w:rsid w:val="00C16941"/>
    <w:rsid w:val="00C22663"/>
    <w:rsid w:val="00C24AC5"/>
    <w:rsid w:val="00C35B91"/>
    <w:rsid w:val="00C4495A"/>
    <w:rsid w:val="00C564B7"/>
    <w:rsid w:val="00C65F0C"/>
    <w:rsid w:val="00C77F3C"/>
    <w:rsid w:val="00C83CF8"/>
    <w:rsid w:val="00C858EF"/>
    <w:rsid w:val="00C9170D"/>
    <w:rsid w:val="00CA4227"/>
    <w:rsid w:val="00CB4599"/>
    <w:rsid w:val="00CB5B78"/>
    <w:rsid w:val="00CB5C4D"/>
    <w:rsid w:val="00CD4901"/>
    <w:rsid w:val="00CD5999"/>
    <w:rsid w:val="00CD758C"/>
    <w:rsid w:val="00CE179C"/>
    <w:rsid w:val="00D034A3"/>
    <w:rsid w:val="00D07A24"/>
    <w:rsid w:val="00D20AB3"/>
    <w:rsid w:val="00D27146"/>
    <w:rsid w:val="00D358D1"/>
    <w:rsid w:val="00D37700"/>
    <w:rsid w:val="00D45A81"/>
    <w:rsid w:val="00D529BB"/>
    <w:rsid w:val="00D5427E"/>
    <w:rsid w:val="00D576F1"/>
    <w:rsid w:val="00D66787"/>
    <w:rsid w:val="00D66A8D"/>
    <w:rsid w:val="00D66F07"/>
    <w:rsid w:val="00D71E9D"/>
    <w:rsid w:val="00D72C99"/>
    <w:rsid w:val="00D9273F"/>
    <w:rsid w:val="00D9408B"/>
    <w:rsid w:val="00DD4DD4"/>
    <w:rsid w:val="00DD5A44"/>
    <w:rsid w:val="00DD6E9D"/>
    <w:rsid w:val="00DE2195"/>
    <w:rsid w:val="00DE3387"/>
    <w:rsid w:val="00DE7EC5"/>
    <w:rsid w:val="00DF0B8A"/>
    <w:rsid w:val="00E02681"/>
    <w:rsid w:val="00E14755"/>
    <w:rsid w:val="00E158CF"/>
    <w:rsid w:val="00E24F89"/>
    <w:rsid w:val="00E258B7"/>
    <w:rsid w:val="00E3223E"/>
    <w:rsid w:val="00E32490"/>
    <w:rsid w:val="00E32D6A"/>
    <w:rsid w:val="00E334F4"/>
    <w:rsid w:val="00E407F4"/>
    <w:rsid w:val="00E40A22"/>
    <w:rsid w:val="00E43DA6"/>
    <w:rsid w:val="00E44F52"/>
    <w:rsid w:val="00E45000"/>
    <w:rsid w:val="00E456AF"/>
    <w:rsid w:val="00E46532"/>
    <w:rsid w:val="00E54B41"/>
    <w:rsid w:val="00E55F3E"/>
    <w:rsid w:val="00E62E94"/>
    <w:rsid w:val="00E710BE"/>
    <w:rsid w:val="00E72DF9"/>
    <w:rsid w:val="00E75727"/>
    <w:rsid w:val="00E76FB3"/>
    <w:rsid w:val="00E77BBC"/>
    <w:rsid w:val="00E8346D"/>
    <w:rsid w:val="00E90DA6"/>
    <w:rsid w:val="00E91706"/>
    <w:rsid w:val="00EB07E7"/>
    <w:rsid w:val="00EB3D6A"/>
    <w:rsid w:val="00EC302F"/>
    <w:rsid w:val="00EC535F"/>
    <w:rsid w:val="00ED7477"/>
    <w:rsid w:val="00EE0C44"/>
    <w:rsid w:val="00EE4BBF"/>
    <w:rsid w:val="00EF1DAC"/>
    <w:rsid w:val="00EF4413"/>
    <w:rsid w:val="00EF4B4E"/>
    <w:rsid w:val="00EF5D9E"/>
    <w:rsid w:val="00F039DE"/>
    <w:rsid w:val="00F111BE"/>
    <w:rsid w:val="00F12D3D"/>
    <w:rsid w:val="00F14B28"/>
    <w:rsid w:val="00F21704"/>
    <w:rsid w:val="00F21D80"/>
    <w:rsid w:val="00F3160E"/>
    <w:rsid w:val="00F31A4C"/>
    <w:rsid w:val="00F41AF1"/>
    <w:rsid w:val="00F427E6"/>
    <w:rsid w:val="00F53D09"/>
    <w:rsid w:val="00F56E95"/>
    <w:rsid w:val="00F57F8D"/>
    <w:rsid w:val="00F6456A"/>
    <w:rsid w:val="00F654AC"/>
    <w:rsid w:val="00F70366"/>
    <w:rsid w:val="00F7772B"/>
    <w:rsid w:val="00F8182C"/>
    <w:rsid w:val="00F9255B"/>
    <w:rsid w:val="00F967BC"/>
    <w:rsid w:val="00FA5E54"/>
    <w:rsid w:val="00FB0C7F"/>
    <w:rsid w:val="00FB5272"/>
    <w:rsid w:val="00FC6877"/>
    <w:rsid w:val="00FD0338"/>
    <w:rsid w:val="00FD15A9"/>
    <w:rsid w:val="00FD15C1"/>
    <w:rsid w:val="00FD7497"/>
    <w:rsid w:val="00FF65AE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C66E5"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"/>
    <w:rsid w:val="001D4BCC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1D4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C66E5"/>
    <w:rPr>
      <w:sz w:val="24"/>
    </w:rPr>
  </w:style>
  <w:style w:type="paragraph" w:styleId="berschrift2">
    <w:name w:val="heading 2"/>
    <w:basedOn w:val="Standard"/>
    <w:qFormat/>
    <w:rsid w:val="008440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next w:val="Standard"/>
    <w:qFormat/>
    <w:rsid w:val="00CA42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paragraph" w:styleId="StandardWeb">
    <w:name w:val="Normal (Web)"/>
    <w:basedOn w:val="Standard"/>
    <w:rsid w:val="00844035"/>
    <w:pPr>
      <w:spacing w:before="100" w:beforeAutospacing="1" w:after="100" w:afterAutospacing="1"/>
    </w:pPr>
    <w:rPr>
      <w:szCs w:val="24"/>
    </w:rPr>
  </w:style>
  <w:style w:type="character" w:customStyle="1" w:styleId="Pressetext11ptZchn">
    <w:name w:val="Pressetext 11 pt Zchn"/>
    <w:link w:val="Pressetext11pt"/>
    <w:rsid w:val="00AA329D"/>
    <w:rPr>
      <w:rFonts w:ascii="45 Helvetica Light" w:eastAsia="Times" w:hAnsi="45 Helvetica Light"/>
      <w:sz w:val="22"/>
      <w:lang w:val="de-DE" w:eastAsia="de-DE" w:bidi="ar-SA"/>
    </w:rPr>
  </w:style>
  <w:style w:type="paragraph" w:styleId="Sprechblasentext">
    <w:name w:val="Balloon Text"/>
    <w:basedOn w:val="Standard"/>
    <w:link w:val="SprechblasentextZchn"/>
    <w:rsid w:val="001D4BCC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1D4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1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8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1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2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15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56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48B33-C86D-4EF8-96F6-15A1A457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680</Words>
  <Characters>4286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Wirtgen GmbH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Kisten Steffens</dc:creator>
  <cp:lastModifiedBy>Steffens Kirsten</cp:lastModifiedBy>
  <cp:revision>2</cp:revision>
  <cp:lastPrinted>2014-11-21T16:28:00Z</cp:lastPrinted>
  <dcterms:created xsi:type="dcterms:W3CDTF">2015-01-26T09:22:00Z</dcterms:created>
  <dcterms:modified xsi:type="dcterms:W3CDTF">2015-01-26T09:22:00Z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